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E78" w14:textId="77777777" w:rsidR="00E44DB5" w:rsidRPr="00E44DB5" w:rsidRDefault="00E44DB5" w:rsidP="00E44DB5">
      <w:pPr>
        <w:pStyle w:val="Title"/>
        <w:spacing w:after="0"/>
        <w:ind w:right="-2"/>
        <w:jc w:val="center"/>
        <w:rPr>
          <w:color w:val="1F3864" w:themeColor="accent1" w:themeShade="80"/>
          <w:sz w:val="40"/>
          <w:szCs w:val="32"/>
        </w:rPr>
      </w:pPr>
      <w:r w:rsidRPr="00E44DB5">
        <w:rPr>
          <w:color w:val="1F3864" w:themeColor="accent1" w:themeShade="80"/>
          <w:sz w:val="40"/>
          <w:szCs w:val="32"/>
        </w:rPr>
        <w:t>Additional Sports – Expression of Interest</w:t>
      </w:r>
    </w:p>
    <w:p w14:paraId="141A6964" w14:textId="29DF5755" w:rsidR="00E44DB5" w:rsidRPr="00E44DB5" w:rsidRDefault="00E44DB5" w:rsidP="00784BE0">
      <w:pPr>
        <w:pStyle w:val="Title"/>
        <w:spacing w:after="0"/>
        <w:ind w:right="-2"/>
        <w:jc w:val="center"/>
        <w:rPr>
          <w:color w:val="1F3864" w:themeColor="accent1" w:themeShade="80"/>
          <w:sz w:val="32"/>
          <w:szCs w:val="20"/>
        </w:rPr>
      </w:pPr>
      <w:r w:rsidRPr="00E44DB5">
        <w:rPr>
          <w:color w:val="1F3864" w:themeColor="accent1" w:themeShade="80"/>
          <w:sz w:val="32"/>
          <w:szCs w:val="20"/>
        </w:rPr>
        <w:t xml:space="preserve">Victoria 2026 Commonwealth Games </w:t>
      </w:r>
    </w:p>
    <w:p w14:paraId="4C2267C6" w14:textId="77777777" w:rsidR="00842288" w:rsidRPr="00AC1E36" w:rsidRDefault="00842288" w:rsidP="00842288">
      <w:pPr>
        <w:rPr>
          <w:color w:val="1F3864" w:themeColor="accent1" w:themeShade="80"/>
        </w:rPr>
      </w:pPr>
    </w:p>
    <w:p w14:paraId="4D807C96" w14:textId="3F10BEF1" w:rsidR="00E0413A" w:rsidRPr="00AC1E36" w:rsidRDefault="00236AE1" w:rsidP="00236AE1">
      <w:pPr>
        <w:pStyle w:val="bodycopy"/>
        <w:jc w:val="both"/>
        <w:rPr>
          <w:color w:val="1F3864" w:themeColor="accent1" w:themeShade="80"/>
          <w:sz w:val="22"/>
          <w:szCs w:val="18"/>
        </w:rPr>
      </w:pPr>
      <w:r w:rsidRPr="00AC1E36">
        <w:rPr>
          <w:color w:val="1F3864" w:themeColor="accent1" w:themeShade="80"/>
          <w:sz w:val="22"/>
          <w:szCs w:val="18"/>
        </w:rPr>
        <w:t xml:space="preserve">The </w:t>
      </w:r>
      <w:r w:rsidR="00437029" w:rsidRPr="00AC1E36">
        <w:rPr>
          <w:color w:val="1F3864" w:themeColor="accent1" w:themeShade="80"/>
          <w:sz w:val="22"/>
          <w:szCs w:val="18"/>
        </w:rPr>
        <w:t>2026 Commonwealth Games Host</w:t>
      </w:r>
      <w:r w:rsidR="00C56970">
        <w:rPr>
          <w:color w:val="100249"/>
          <w:sz w:val="22"/>
          <w:szCs w:val="18"/>
        </w:rPr>
        <w:t>,</w:t>
      </w:r>
      <w:r w:rsidR="00E777B2">
        <w:rPr>
          <w:color w:val="100249"/>
          <w:sz w:val="22"/>
          <w:szCs w:val="18"/>
        </w:rPr>
        <w:t xml:space="preserve"> being</w:t>
      </w:r>
      <w:r w:rsidR="00C56970">
        <w:rPr>
          <w:color w:val="100249"/>
          <w:sz w:val="22"/>
          <w:szCs w:val="18"/>
        </w:rPr>
        <w:t xml:space="preserve"> </w:t>
      </w:r>
      <w:r w:rsidR="00437029" w:rsidRPr="00AC1E36">
        <w:rPr>
          <w:color w:val="1F3864" w:themeColor="accent1" w:themeShade="80"/>
          <w:sz w:val="22"/>
          <w:szCs w:val="18"/>
        </w:rPr>
        <w:t xml:space="preserve">the </w:t>
      </w:r>
      <w:r w:rsidRPr="00AC1E36">
        <w:rPr>
          <w:color w:val="1F3864" w:themeColor="accent1" w:themeShade="80"/>
          <w:sz w:val="22"/>
          <w:szCs w:val="18"/>
        </w:rPr>
        <w:t>Victorian Government</w:t>
      </w:r>
      <w:r w:rsidR="00327894">
        <w:rPr>
          <w:color w:val="100249"/>
          <w:sz w:val="22"/>
          <w:szCs w:val="18"/>
        </w:rPr>
        <w:t xml:space="preserve"> </w:t>
      </w:r>
      <w:r w:rsidR="00327894" w:rsidRPr="00943D1B">
        <w:rPr>
          <w:color w:val="1F3864" w:themeColor="accent1" w:themeShade="80"/>
          <w:sz w:val="22"/>
          <w:szCs w:val="18"/>
        </w:rPr>
        <w:t>(Host State)</w:t>
      </w:r>
      <w:r w:rsidR="001E0B67" w:rsidRPr="00AC1E36">
        <w:rPr>
          <w:color w:val="1F3864" w:themeColor="accent1" w:themeShade="80"/>
          <w:sz w:val="22"/>
          <w:szCs w:val="18"/>
        </w:rPr>
        <w:t xml:space="preserve"> </w:t>
      </w:r>
      <w:r w:rsidR="005B55D1" w:rsidRPr="00AC1E36">
        <w:rPr>
          <w:color w:val="1F3864" w:themeColor="accent1" w:themeShade="80"/>
          <w:sz w:val="22"/>
          <w:szCs w:val="18"/>
        </w:rPr>
        <w:t>and</w:t>
      </w:r>
      <w:r w:rsidR="001E0B67" w:rsidRPr="00AC1E36">
        <w:rPr>
          <w:color w:val="1F3864" w:themeColor="accent1" w:themeShade="80"/>
          <w:sz w:val="22"/>
          <w:szCs w:val="18"/>
        </w:rPr>
        <w:t xml:space="preserve"> Commonwealth Games Australia</w:t>
      </w:r>
      <w:r w:rsidR="00607BC8" w:rsidRPr="00AC1E36">
        <w:rPr>
          <w:color w:val="1F3864" w:themeColor="accent1" w:themeShade="80"/>
          <w:sz w:val="22"/>
          <w:szCs w:val="18"/>
        </w:rPr>
        <w:t xml:space="preserve"> (CGAus)</w:t>
      </w:r>
      <w:r w:rsidR="00327894">
        <w:rPr>
          <w:color w:val="1F3864" w:themeColor="accent1" w:themeShade="80"/>
          <w:sz w:val="22"/>
          <w:szCs w:val="18"/>
        </w:rPr>
        <w:t>,</w:t>
      </w:r>
      <w:r w:rsidR="005B55D1" w:rsidRPr="00AC1E36">
        <w:rPr>
          <w:color w:val="1F3864" w:themeColor="accent1" w:themeShade="80"/>
          <w:sz w:val="22"/>
          <w:szCs w:val="18"/>
        </w:rPr>
        <w:t xml:space="preserve"> are</w:t>
      </w:r>
      <w:r w:rsidRPr="00AC1E36">
        <w:rPr>
          <w:color w:val="1F3864" w:themeColor="accent1" w:themeShade="80"/>
          <w:sz w:val="22"/>
          <w:szCs w:val="18"/>
        </w:rPr>
        <w:t xml:space="preserve"> working with the Commonwealth Games Federation </w:t>
      </w:r>
      <w:r w:rsidR="00C94D59" w:rsidRPr="00AC1E36">
        <w:rPr>
          <w:color w:val="1F3864" w:themeColor="accent1" w:themeShade="80"/>
          <w:sz w:val="22"/>
          <w:szCs w:val="18"/>
        </w:rPr>
        <w:t>(CGF)</w:t>
      </w:r>
      <w:r w:rsidRPr="00AC1E36">
        <w:rPr>
          <w:color w:val="1F3864" w:themeColor="accent1" w:themeShade="80"/>
          <w:sz w:val="22"/>
          <w:szCs w:val="18"/>
        </w:rPr>
        <w:t xml:space="preserve"> to </w:t>
      </w:r>
      <w:r w:rsidR="00EE242C" w:rsidRPr="00AC1E36">
        <w:rPr>
          <w:color w:val="1F3864" w:themeColor="accent1" w:themeShade="80"/>
          <w:sz w:val="22"/>
          <w:szCs w:val="18"/>
        </w:rPr>
        <w:t>consider</w:t>
      </w:r>
      <w:r w:rsidRPr="00AC1E36">
        <w:rPr>
          <w:color w:val="1F3864" w:themeColor="accent1" w:themeShade="80"/>
          <w:sz w:val="22"/>
          <w:szCs w:val="18"/>
        </w:rPr>
        <w:t xml:space="preserve"> additional sports </w:t>
      </w:r>
      <w:r w:rsidR="00607BC8" w:rsidRPr="00AC1E36">
        <w:rPr>
          <w:color w:val="1F3864" w:themeColor="accent1" w:themeShade="80"/>
          <w:sz w:val="22"/>
          <w:szCs w:val="18"/>
        </w:rPr>
        <w:t>(and/or</w:t>
      </w:r>
      <w:r w:rsidR="00FB04C0" w:rsidRPr="00AC1E36">
        <w:rPr>
          <w:color w:val="1F3864" w:themeColor="accent1" w:themeShade="80"/>
          <w:sz w:val="22"/>
          <w:szCs w:val="18"/>
        </w:rPr>
        <w:t xml:space="preserve"> </w:t>
      </w:r>
      <w:r w:rsidR="002A5C44" w:rsidRPr="00AC1E36">
        <w:rPr>
          <w:color w:val="1F3864" w:themeColor="accent1" w:themeShade="80"/>
          <w:sz w:val="22"/>
          <w:szCs w:val="18"/>
        </w:rPr>
        <w:t>disciplines</w:t>
      </w:r>
      <w:r w:rsidR="00607BC8" w:rsidRPr="00AC1E36">
        <w:rPr>
          <w:color w:val="1F3864" w:themeColor="accent1" w:themeShade="80"/>
          <w:sz w:val="22"/>
          <w:szCs w:val="18"/>
        </w:rPr>
        <w:t>)</w:t>
      </w:r>
      <w:r w:rsidR="002A5C44" w:rsidRPr="00AC1E36">
        <w:rPr>
          <w:color w:val="1F3864" w:themeColor="accent1" w:themeShade="80"/>
          <w:sz w:val="22"/>
          <w:szCs w:val="18"/>
        </w:rPr>
        <w:t xml:space="preserve"> </w:t>
      </w:r>
      <w:r w:rsidR="00EE242C" w:rsidRPr="00AC1E36">
        <w:rPr>
          <w:color w:val="1F3864" w:themeColor="accent1" w:themeShade="80"/>
          <w:sz w:val="22"/>
          <w:szCs w:val="18"/>
        </w:rPr>
        <w:t>for</w:t>
      </w:r>
      <w:r w:rsidRPr="00AC1E36">
        <w:rPr>
          <w:color w:val="1F3864" w:themeColor="accent1" w:themeShade="80"/>
          <w:sz w:val="22"/>
          <w:szCs w:val="18"/>
        </w:rPr>
        <w:t xml:space="preserve"> </w:t>
      </w:r>
      <w:r w:rsidR="00EE242C" w:rsidRPr="00AC1E36">
        <w:rPr>
          <w:color w:val="1F3864" w:themeColor="accent1" w:themeShade="80"/>
          <w:sz w:val="22"/>
          <w:szCs w:val="18"/>
        </w:rPr>
        <w:t>t</w:t>
      </w:r>
      <w:r w:rsidRPr="00AC1E36">
        <w:rPr>
          <w:color w:val="1F3864" w:themeColor="accent1" w:themeShade="80"/>
          <w:sz w:val="22"/>
          <w:szCs w:val="18"/>
        </w:rPr>
        <w:t xml:space="preserve">he Victoria 2026 program. </w:t>
      </w:r>
      <w:r w:rsidR="00891FBB" w:rsidRPr="00AC1E36">
        <w:rPr>
          <w:color w:val="1F3864" w:themeColor="accent1" w:themeShade="80"/>
          <w:sz w:val="22"/>
          <w:szCs w:val="18"/>
        </w:rPr>
        <w:t xml:space="preserve">The </w:t>
      </w:r>
      <w:r w:rsidR="00E777B2">
        <w:rPr>
          <w:color w:val="1F3864" w:themeColor="accent1" w:themeShade="80"/>
          <w:sz w:val="22"/>
          <w:szCs w:val="18"/>
        </w:rPr>
        <w:t xml:space="preserve">Games </w:t>
      </w:r>
      <w:r w:rsidR="00891FBB" w:rsidRPr="00AC1E36">
        <w:rPr>
          <w:color w:val="1F3864" w:themeColor="accent1" w:themeShade="80"/>
          <w:sz w:val="22"/>
          <w:szCs w:val="18"/>
        </w:rPr>
        <w:t xml:space="preserve">Host </w:t>
      </w:r>
      <w:r w:rsidR="00E777B2">
        <w:rPr>
          <w:color w:val="1F3864" w:themeColor="accent1" w:themeShade="80"/>
          <w:sz w:val="22"/>
          <w:szCs w:val="18"/>
        </w:rPr>
        <w:t>is</w:t>
      </w:r>
      <w:r w:rsidR="0061332F" w:rsidRPr="00AC1E36">
        <w:rPr>
          <w:color w:val="1F3864" w:themeColor="accent1" w:themeShade="80"/>
          <w:sz w:val="22"/>
          <w:szCs w:val="18"/>
        </w:rPr>
        <w:t xml:space="preserve"> expecting </w:t>
      </w:r>
      <w:r w:rsidR="001053C9" w:rsidRPr="00AC1E36">
        <w:rPr>
          <w:color w:val="1F3864" w:themeColor="accent1" w:themeShade="80"/>
          <w:sz w:val="22"/>
          <w:szCs w:val="18"/>
        </w:rPr>
        <w:t xml:space="preserve">to </w:t>
      </w:r>
      <w:r w:rsidR="001053C9" w:rsidRPr="00AC1E36">
        <w:rPr>
          <w:b/>
          <w:color w:val="1F3864" w:themeColor="accent1" w:themeShade="80"/>
          <w:sz w:val="22"/>
          <w:szCs w:val="18"/>
        </w:rPr>
        <w:t>add up to five additional sports</w:t>
      </w:r>
      <w:r w:rsidR="001053C9" w:rsidRPr="00AC1E36">
        <w:rPr>
          <w:color w:val="1F3864" w:themeColor="accent1" w:themeShade="80"/>
          <w:sz w:val="22"/>
          <w:szCs w:val="18"/>
        </w:rPr>
        <w:t xml:space="preserve"> through this process. </w:t>
      </w:r>
    </w:p>
    <w:p w14:paraId="16F5302D" w14:textId="7347D21A" w:rsidR="00437029" w:rsidRPr="00AC1E36" w:rsidRDefault="00236AE1" w:rsidP="000D435C">
      <w:pPr>
        <w:pStyle w:val="bodycopy"/>
        <w:jc w:val="both"/>
        <w:rPr>
          <w:color w:val="1F3864" w:themeColor="accent1" w:themeShade="80"/>
          <w:sz w:val="22"/>
          <w:szCs w:val="18"/>
        </w:rPr>
      </w:pPr>
      <w:r w:rsidRPr="00AC1E36">
        <w:rPr>
          <w:color w:val="1F3864" w:themeColor="accent1" w:themeShade="80"/>
          <w:sz w:val="22"/>
          <w:szCs w:val="18"/>
        </w:rPr>
        <w:t>This</w:t>
      </w:r>
      <w:r w:rsidR="00437029" w:rsidRPr="00AC1E36">
        <w:rPr>
          <w:color w:val="1F3864" w:themeColor="accent1" w:themeShade="80"/>
          <w:sz w:val="22"/>
          <w:szCs w:val="18"/>
        </w:rPr>
        <w:t xml:space="preserve"> </w:t>
      </w:r>
      <w:r w:rsidR="00487EB3" w:rsidRPr="00AC1E36">
        <w:rPr>
          <w:color w:val="1F3864" w:themeColor="accent1" w:themeShade="80"/>
          <w:sz w:val="22"/>
          <w:szCs w:val="18"/>
        </w:rPr>
        <w:t xml:space="preserve">document </w:t>
      </w:r>
      <w:r w:rsidRPr="00AC1E36">
        <w:rPr>
          <w:color w:val="1F3864" w:themeColor="accent1" w:themeShade="80"/>
          <w:sz w:val="22"/>
          <w:szCs w:val="18"/>
        </w:rPr>
        <w:t xml:space="preserve">provides an opportunity </w:t>
      </w:r>
      <w:r w:rsidR="00E83C28" w:rsidRPr="00AC1E36">
        <w:rPr>
          <w:color w:val="1F3864" w:themeColor="accent1" w:themeShade="80"/>
          <w:sz w:val="22"/>
          <w:szCs w:val="18"/>
        </w:rPr>
        <w:t>for</w:t>
      </w:r>
      <w:r w:rsidRPr="00AC1E36">
        <w:rPr>
          <w:color w:val="1F3864" w:themeColor="accent1" w:themeShade="80"/>
          <w:sz w:val="22"/>
          <w:szCs w:val="18"/>
        </w:rPr>
        <w:t xml:space="preserve"> </w:t>
      </w:r>
      <w:r w:rsidRPr="00AC1E36">
        <w:rPr>
          <w:b/>
          <w:color w:val="1F3864" w:themeColor="accent1" w:themeShade="80"/>
          <w:sz w:val="22"/>
          <w:szCs w:val="18"/>
        </w:rPr>
        <w:t>International Federations to submit an expression of interest</w:t>
      </w:r>
      <w:r w:rsidRPr="00AC1E36">
        <w:rPr>
          <w:color w:val="1F3864" w:themeColor="accent1" w:themeShade="80"/>
          <w:sz w:val="22"/>
          <w:szCs w:val="18"/>
        </w:rPr>
        <w:t xml:space="preserve"> for inclusion in the 2026 Commonwealth Game</w:t>
      </w:r>
      <w:r w:rsidR="00487EB3" w:rsidRPr="00AC1E36">
        <w:rPr>
          <w:color w:val="1F3864" w:themeColor="accent1" w:themeShade="80"/>
          <w:sz w:val="22"/>
          <w:szCs w:val="18"/>
        </w:rPr>
        <w:t>s and</w:t>
      </w:r>
      <w:r w:rsidR="00437029" w:rsidRPr="00AC1E36">
        <w:rPr>
          <w:color w:val="1F3864" w:themeColor="accent1" w:themeShade="80"/>
          <w:sz w:val="22"/>
          <w:szCs w:val="18"/>
        </w:rPr>
        <w:t xml:space="preserve"> outlines the criteria</w:t>
      </w:r>
      <w:r w:rsidR="00607BC8" w:rsidRPr="00AC1E36">
        <w:rPr>
          <w:color w:val="1F3864" w:themeColor="accent1" w:themeShade="80"/>
          <w:sz w:val="22"/>
          <w:szCs w:val="18"/>
        </w:rPr>
        <w:t xml:space="preserve"> and process</w:t>
      </w:r>
      <w:r w:rsidR="00437029" w:rsidRPr="00AC1E36">
        <w:rPr>
          <w:color w:val="1F3864" w:themeColor="accent1" w:themeShade="80"/>
          <w:sz w:val="22"/>
          <w:szCs w:val="18"/>
        </w:rPr>
        <w:t xml:space="preserve"> involved</w:t>
      </w:r>
      <w:r w:rsidRPr="00AC1E36">
        <w:rPr>
          <w:color w:val="1F3864" w:themeColor="accent1" w:themeShade="80"/>
          <w:sz w:val="22"/>
          <w:szCs w:val="18"/>
        </w:rPr>
        <w:t>.</w:t>
      </w:r>
    </w:p>
    <w:p w14:paraId="50D72764" w14:textId="4011099E" w:rsidR="000D435C" w:rsidRPr="00AC1E36" w:rsidRDefault="000D435C" w:rsidP="000D435C">
      <w:pPr>
        <w:pStyle w:val="bodycopy"/>
        <w:jc w:val="both"/>
        <w:rPr>
          <w:color w:val="1F3864" w:themeColor="accent1" w:themeShade="80"/>
          <w:sz w:val="22"/>
          <w:szCs w:val="18"/>
        </w:rPr>
      </w:pPr>
      <w:r w:rsidRPr="00AC1E36">
        <w:rPr>
          <w:color w:val="1F3864" w:themeColor="accent1" w:themeShade="80"/>
          <w:sz w:val="22"/>
          <w:szCs w:val="18"/>
        </w:rPr>
        <w:t xml:space="preserve">International </w:t>
      </w:r>
      <w:r w:rsidR="005F263F" w:rsidRPr="00AC1E36">
        <w:rPr>
          <w:color w:val="1F3864" w:themeColor="accent1" w:themeShade="80"/>
          <w:sz w:val="22"/>
          <w:szCs w:val="18"/>
        </w:rPr>
        <w:t>F</w:t>
      </w:r>
      <w:r w:rsidR="005F263F">
        <w:rPr>
          <w:color w:val="1F3864" w:themeColor="accent1" w:themeShade="80"/>
          <w:sz w:val="22"/>
          <w:szCs w:val="18"/>
        </w:rPr>
        <w:t>e</w:t>
      </w:r>
      <w:r w:rsidR="005F263F" w:rsidRPr="00AC1E36">
        <w:rPr>
          <w:color w:val="1F3864" w:themeColor="accent1" w:themeShade="80"/>
          <w:sz w:val="22"/>
          <w:szCs w:val="18"/>
        </w:rPr>
        <w:t>derations</w:t>
      </w:r>
      <w:r w:rsidRPr="00AC1E36">
        <w:rPr>
          <w:color w:val="1F3864" w:themeColor="accent1" w:themeShade="80"/>
          <w:sz w:val="22"/>
          <w:szCs w:val="18"/>
        </w:rPr>
        <w:t xml:space="preserve"> are encouraged to </w:t>
      </w:r>
      <w:r w:rsidR="00891FBB" w:rsidRPr="00AC1E36">
        <w:rPr>
          <w:color w:val="1F3864" w:themeColor="accent1" w:themeShade="80"/>
          <w:sz w:val="22"/>
          <w:szCs w:val="18"/>
        </w:rPr>
        <w:t>review</w:t>
      </w:r>
      <w:r w:rsidRPr="00AC1E36">
        <w:rPr>
          <w:color w:val="1F3864" w:themeColor="accent1" w:themeShade="80"/>
          <w:sz w:val="22"/>
          <w:szCs w:val="18"/>
        </w:rPr>
        <w:t xml:space="preserve"> </w:t>
      </w:r>
      <w:r w:rsidR="00487EB3" w:rsidRPr="00AC1E36">
        <w:rPr>
          <w:color w:val="1F3864" w:themeColor="accent1" w:themeShade="80"/>
          <w:sz w:val="22"/>
          <w:szCs w:val="18"/>
        </w:rPr>
        <w:t xml:space="preserve">the </w:t>
      </w:r>
      <w:hyperlink r:id="rId11" w:history="1">
        <w:r w:rsidR="00487EB3" w:rsidRPr="00AC1E36">
          <w:rPr>
            <w:rStyle w:val="Hyperlink"/>
            <w:color w:val="1F3864" w:themeColor="accent1" w:themeShade="80"/>
            <w:sz w:val="22"/>
            <w:szCs w:val="18"/>
          </w:rPr>
          <w:t>initial list of sports on the 2026 program</w:t>
        </w:r>
      </w:hyperlink>
      <w:r w:rsidR="00487EB3" w:rsidRPr="00AC1E36">
        <w:rPr>
          <w:color w:val="1F3864" w:themeColor="accent1" w:themeShade="80"/>
          <w:sz w:val="22"/>
          <w:szCs w:val="18"/>
        </w:rPr>
        <w:t xml:space="preserve">, as announced in April 2022, </w:t>
      </w:r>
      <w:r w:rsidRPr="00AC1E36">
        <w:rPr>
          <w:color w:val="1F3864" w:themeColor="accent1" w:themeShade="80"/>
          <w:sz w:val="22"/>
          <w:szCs w:val="18"/>
        </w:rPr>
        <w:t xml:space="preserve">to see how their respective sport could complement and enhance the program. </w:t>
      </w:r>
    </w:p>
    <w:p w14:paraId="256AC1F3" w14:textId="2F222641" w:rsidR="00842288" w:rsidRPr="00AC1E36" w:rsidRDefault="00842288" w:rsidP="00842288">
      <w:pPr>
        <w:rPr>
          <w:color w:val="1F3864" w:themeColor="accent1" w:themeShade="80"/>
          <w:sz w:val="18"/>
          <w:szCs w:val="22"/>
        </w:rPr>
        <w:sectPr w:rsidR="00842288" w:rsidRPr="00AC1E36" w:rsidSect="004E3013">
          <w:headerReference w:type="even" r:id="rId12"/>
          <w:headerReference w:type="default" r:id="rId13"/>
          <w:footerReference w:type="even" r:id="rId14"/>
          <w:footerReference w:type="default" r:id="rId15"/>
          <w:headerReference w:type="first" r:id="rId16"/>
          <w:footerReference w:type="first" r:id="rId17"/>
          <w:pgSz w:w="11906" w:h="16838" w:code="9"/>
          <w:pgMar w:top="284" w:right="1418" w:bottom="1134" w:left="1418" w:header="290" w:footer="472" w:gutter="0"/>
          <w:cols w:space="708"/>
          <w:titlePg/>
          <w:docGrid w:linePitch="360"/>
        </w:sectPr>
      </w:pPr>
    </w:p>
    <w:p w14:paraId="29A10621" w14:textId="4ED9D9FC" w:rsidR="005A10D4" w:rsidRPr="00AC1E36" w:rsidRDefault="005A10D4" w:rsidP="005A10D4">
      <w:pPr>
        <w:pStyle w:val="bodycopy"/>
        <w:jc w:val="both"/>
        <w:rPr>
          <w:color w:val="1F3864" w:themeColor="accent1" w:themeShade="80"/>
          <w:sz w:val="22"/>
          <w:szCs w:val="22"/>
        </w:rPr>
      </w:pPr>
      <w:r w:rsidRPr="00AC1E36">
        <w:rPr>
          <w:color w:val="1F3864" w:themeColor="accent1" w:themeShade="80"/>
          <w:sz w:val="22"/>
          <w:szCs w:val="22"/>
        </w:rPr>
        <w:t xml:space="preserve">International Federations should also consider how being included in the Games will assist in building a legacy that </w:t>
      </w:r>
      <w:r w:rsidRPr="00AC1E36">
        <w:rPr>
          <w:b/>
          <w:color w:val="1F3864" w:themeColor="accent1" w:themeShade="80"/>
          <w:sz w:val="22"/>
          <w:szCs w:val="22"/>
        </w:rPr>
        <w:t xml:space="preserve">benefits the </w:t>
      </w:r>
      <w:r w:rsidR="00D95258" w:rsidRPr="00AC1E36">
        <w:rPr>
          <w:b/>
          <w:color w:val="1F3864" w:themeColor="accent1" w:themeShade="80"/>
          <w:sz w:val="22"/>
          <w:szCs w:val="22"/>
        </w:rPr>
        <w:t xml:space="preserve">Games Host </w:t>
      </w:r>
      <w:r w:rsidR="009E5932" w:rsidRPr="00AC1E36">
        <w:rPr>
          <w:color w:val="1F3864" w:themeColor="accent1" w:themeShade="80"/>
          <w:sz w:val="22"/>
          <w:szCs w:val="22"/>
        </w:rPr>
        <w:t xml:space="preserve">and </w:t>
      </w:r>
      <w:r w:rsidRPr="00AC1E36">
        <w:rPr>
          <w:color w:val="1F3864" w:themeColor="accent1" w:themeShade="80"/>
          <w:sz w:val="22"/>
          <w:szCs w:val="22"/>
        </w:rPr>
        <w:t xml:space="preserve">Victorian community – participation, inclusion &amp; integrity – </w:t>
      </w:r>
      <w:r w:rsidR="0074555F" w:rsidRPr="00AC1E36">
        <w:rPr>
          <w:color w:val="1F3864" w:themeColor="accent1" w:themeShade="80"/>
          <w:sz w:val="22"/>
          <w:szCs w:val="22"/>
        </w:rPr>
        <w:t>and how the sport’s addition w</w:t>
      </w:r>
      <w:r w:rsidRPr="00AC1E36">
        <w:rPr>
          <w:color w:val="1F3864" w:themeColor="accent1" w:themeShade="80"/>
          <w:sz w:val="22"/>
          <w:szCs w:val="22"/>
        </w:rPr>
        <w:t xml:space="preserve">ill assist in </w:t>
      </w:r>
      <w:r w:rsidR="5581EB5D" w:rsidRPr="00AC1E36">
        <w:rPr>
          <w:color w:val="1F3864" w:themeColor="accent1" w:themeShade="80"/>
          <w:sz w:val="22"/>
          <w:szCs w:val="22"/>
        </w:rPr>
        <w:t xml:space="preserve">creating </w:t>
      </w:r>
      <w:r w:rsidRPr="00AC1E36">
        <w:rPr>
          <w:color w:val="1F3864" w:themeColor="accent1" w:themeShade="80"/>
          <w:sz w:val="22"/>
          <w:szCs w:val="22"/>
        </w:rPr>
        <w:t>a fantastic Games.</w:t>
      </w:r>
    </w:p>
    <w:p w14:paraId="1B6693AC" w14:textId="488D75E8" w:rsidR="0075620A" w:rsidRPr="00AC1E36" w:rsidRDefault="005D1F3B" w:rsidP="0075620A">
      <w:pPr>
        <w:pStyle w:val="bodycopy"/>
        <w:jc w:val="both"/>
        <w:rPr>
          <w:color w:val="1F3864" w:themeColor="accent1" w:themeShade="80"/>
          <w:sz w:val="22"/>
          <w:szCs w:val="22"/>
        </w:rPr>
      </w:pPr>
      <w:r w:rsidRPr="00AC1E36">
        <w:rPr>
          <w:color w:val="1F3864" w:themeColor="accent1" w:themeShade="80"/>
          <w:sz w:val="22"/>
          <w:szCs w:val="22"/>
        </w:rPr>
        <w:t xml:space="preserve">Through the </w:t>
      </w:r>
      <w:r w:rsidR="002F071E" w:rsidRPr="00AC1E36">
        <w:rPr>
          <w:color w:val="1F3864" w:themeColor="accent1" w:themeShade="80"/>
          <w:sz w:val="22"/>
          <w:szCs w:val="22"/>
        </w:rPr>
        <w:t>expression of interest</w:t>
      </w:r>
      <w:r w:rsidRPr="00AC1E36">
        <w:rPr>
          <w:color w:val="1F3864" w:themeColor="accent1" w:themeShade="80"/>
          <w:sz w:val="22"/>
          <w:szCs w:val="22"/>
        </w:rPr>
        <w:t xml:space="preserve"> process, </w:t>
      </w:r>
      <w:r w:rsidR="00487EB3" w:rsidRPr="00AC1E36">
        <w:rPr>
          <w:color w:val="1F3864" w:themeColor="accent1" w:themeShade="80"/>
          <w:sz w:val="22"/>
          <w:szCs w:val="22"/>
        </w:rPr>
        <w:t xml:space="preserve">the </w:t>
      </w:r>
      <w:r w:rsidR="00E777B2">
        <w:rPr>
          <w:color w:val="1F3864" w:themeColor="accent1" w:themeShade="80"/>
          <w:sz w:val="22"/>
          <w:szCs w:val="22"/>
        </w:rPr>
        <w:t xml:space="preserve">Games </w:t>
      </w:r>
      <w:r w:rsidR="00487EB3" w:rsidRPr="00AC1E36">
        <w:rPr>
          <w:color w:val="1F3864" w:themeColor="accent1" w:themeShade="80"/>
          <w:sz w:val="22"/>
          <w:szCs w:val="22"/>
        </w:rPr>
        <w:t xml:space="preserve">Host </w:t>
      </w:r>
      <w:r w:rsidR="00E15279" w:rsidRPr="00AC1E36">
        <w:rPr>
          <w:color w:val="1F3864" w:themeColor="accent1" w:themeShade="80"/>
          <w:sz w:val="22"/>
          <w:szCs w:val="22"/>
        </w:rPr>
        <w:t xml:space="preserve">will </w:t>
      </w:r>
      <w:r w:rsidRPr="00AC1E36">
        <w:rPr>
          <w:color w:val="1F3864" w:themeColor="accent1" w:themeShade="80"/>
          <w:sz w:val="22"/>
          <w:szCs w:val="22"/>
        </w:rPr>
        <w:t>prioritise</w:t>
      </w:r>
      <w:r w:rsidR="00092447" w:rsidRPr="00AC1E36">
        <w:rPr>
          <w:color w:val="1F3864" w:themeColor="accent1" w:themeShade="80"/>
          <w:sz w:val="22"/>
          <w:szCs w:val="22"/>
        </w:rPr>
        <w:t xml:space="preserve"> </w:t>
      </w:r>
      <w:r w:rsidR="00092447" w:rsidRPr="00AC1E36">
        <w:rPr>
          <w:b/>
          <w:color w:val="1F3864" w:themeColor="accent1" w:themeShade="80"/>
          <w:sz w:val="22"/>
          <w:szCs w:val="22"/>
        </w:rPr>
        <w:t>CGF Core</w:t>
      </w:r>
      <w:r w:rsidR="00E15279" w:rsidRPr="00AC1E36">
        <w:rPr>
          <w:color w:val="1F3864" w:themeColor="accent1" w:themeShade="80"/>
          <w:sz w:val="22"/>
          <w:szCs w:val="22"/>
        </w:rPr>
        <w:t xml:space="preserve"> </w:t>
      </w:r>
      <w:r w:rsidR="00E15279" w:rsidRPr="00AC1E36">
        <w:rPr>
          <w:b/>
          <w:color w:val="1F3864" w:themeColor="accent1" w:themeShade="80"/>
          <w:sz w:val="22"/>
          <w:szCs w:val="22"/>
        </w:rPr>
        <w:t>sports</w:t>
      </w:r>
      <w:r w:rsidR="005A6CAC" w:rsidRPr="00AC1E36">
        <w:rPr>
          <w:b/>
          <w:color w:val="1F3864" w:themeColor="accent1" w:themeShade="80"/>
          <w:sz w:val="22"/>
          <w:szCs w:val="22"/>
        </w:rPr>
        <w:t xml:space="preserve"> that have been </w:t>
      </w:r>
      <w:r w:rsidR="00092447" w:rsidRPr="00AC1E36">
        <w:rPr>
          <w:b/>
          <w:color w:val="1F3864" w:themeColor="accent1" w:themeShade="80"/>
          <w:sz w:val="22"/>
          <w:szCs w:val="22"/>
        </w:rPr>
        <w:t>in recent Commonwealth Games</w:t>
      </w:r>
      <w:r w:rsidR="009F4318" w:rsidRPr="00AC1E36">
        <w:rPr>
          <w:b/>
          <w:color w:val="1F3864" w:themeColor="accent1" w:themeShade="80"/>
          <w:sz w:val="22"/>
          <w:szCs w:val="22"/>
        </w:rPr>
        <w:t>,</w:t>
      </w:r>
      <w:r w:rsidR="00E15279" w:rsidRPr="00AC1E36">
        <w:rPr>
          <w:b/>
          <w:color w:val="1F3864" w:themeColor="accent1" w:themeShade="80"/>
          <w:sz w:val="22"/>
          <w:szCs w:val="22"/>
        </w:rPr>
        <w:t xml:space="preserve"> </w:t>
      </w:r>
      <w:r w:rsidR="00E15279" w:rsidRPr="00AC1E36">
        <w:rPr>
          <w:color w:val="1F3864" w:themeColor="accent1" w:themeShade="80"/>
          <w:sz w:val="22"/>
          <w:szCs w:val="22"/>
        </w:rPr>
        <w:t xml:space="preserve">as well as </w:t>
      </w:r>
      <w:r w:rsidR="009F4318" w:rsidRPr="00AC1E36">
        <w:rPr>
          <w:color w:val="1F3864" w:themeColor="accent1" w:themeShade="80"/>
          <w:sz w:val="22"/>
          <w:szCs w:val="22"/>
        </w:rPr>
        <w:t xml:space="preserve">considering </w:t>
      </w:r>
      <w:r w:rsidR="00E15279" w:rsidRPr="00AC1E36">
        <w:rPr>
          <w:b/>
          <w:color w:val="1F3864" w:themeColor="accent1" w:themeShade="80"/>
          <w:sz w:val="22"/>
          <w:szCs w:val="22"/>
        </w:rPr>
        <w:t>new sports with significant potential for growth, audience appeal and enduring community benefit</w:t>
      </w:r>
      <w:r w:rsidR="00E15279" w:rsidRPr="00AC1E36">
        <w:rPr>
          <w:color w:val="1F3864" w:themeColor="accent1" w:themeShade="80"/>
          <w:sz w:val="22"/>
          <w:szCs w:val="22"/>
        </w:rPr>
        <w:t>.</w:t>
      </w:r>
    </w:p>
    <w:p w14:paraId="005E46C2" w14:textId="77653D7C" w:rsidR="00CF445E" w:rsidRPr="00AC1E36" w:rsidRDefault="00437029" w:rsidP="0075620A">
      <w:pPr>
        <w:pStyle w:val="bodycopy"/>
        <w:jc w:val="both"/>
        <w:rPr>
          <w:color w:val="1F3864" w:themeColor="accent1" w:themeShade="80"/>
          <w:sz w:val="22"/>
          <w:szCs w:val="22"/>
        </w:rPr>
      </w:pPr>
      <w:r w:rsidRPr="00AC1E36">
        <w:rPr>
          <w:color w:val="1F3864" w:themeColor="accent1" w:themeShade="80"/>
          <w:sz w:val="22"/>
          <w:szCs w:val="22"/>
        </w:rPr>
        <w:t xml:space="preserve">The </w:t>
      </w:r>
      <w:r w:rsidR="00E777B2">
        <w:rPr>
          <w:color w:val="1F3864" w:themeColor="accent1" w:themeShade="80"/>
          <w:sz w:val="22"/>
          <w:szCs w:val="22"/>
        </w:rPr>
        <w:t xml:space="preserve">Games </w:t>
      </w:r>
      <w:r w:rsidRPr="00AC1E36">
        <w:rPr>
          <w:color w:val="1F3864" w:themeColor="accent1" w:themeShade="80"/>
          <w:sz w:val="22"/>
          <w:szCs w:val="22"/>
        </w:rPr>
        <w:t xml:space="preserve">Host </w:t>
      </w:r>
      <w:r w:rsidR="00CC722A" w:rsidRPr="00AC1E36">
        <w:rPr>
          <w:color w:val="1F3864" w:themeColor="accent1" w:themeShade="80"/>
          <w:sz w:val="22"/>
          <w:szCs w:val="22"/>
        </w:rPr>
        <w:t xml:space="preserve">is aiming to </w:t>
      </w:r>
      <w:r w:rsidR="0003067B" w:rsidRPr="00AC1E36">
        <w:rPr>
          <w:color w:val="1F3864" w:themeColor="accent1" w:themeShade="80"/>
          <w:sz w:val="22"/>
          <w:szCs w:val="22"/>
        </w:rPr>
        <w:t xml:space="preserve">ensure the </w:t>
      </w:r>
      <w:r w:rsidR="00CC722A" w:rsidRPr="00AC1E36">
        <w:rPr>
          <w:color w:val="1F3864" w:themeColor="accent1" w:themeShade="80"/>
          <w:sz w:val="22"/>
          <w:szCs w:val="22"/>
        </w:rPr>
        <w:t>program</w:t>
      </w:r>
      <w:r w:rsidR="008509F3" w:rsidRPr="00AC1E36">
        <w:rPr>
          <w:color w:val="1F3864" w:themeColor="accent1" w:themeShade="80"/>
          <w:sz w:val="22"/>
          <w:szCs w:val="22"/>
        </w:rPr>
        <w:t xml:space="preserve"> </w:t>
      </w:r>
      <w:r w:rsidR="006F4D34" w:rsidRPr="00AC1E36">
        <w:rPr>
          <w:color w:val="1F3864" w:themeColor="accent1" w:themeShade="80"/>
          <w:sz w:val="22"/>
          <w:szCs w:val="22"/>
        </w:rPr>
        <w:t>create</w:t>
      </w:r>
      <w:r w:rsidR="00D079BB" w:rsidRPr="00AC1E36">
        <w:rPr>
          <w:color w:val="1F3864" w:themeColor="accent1" w:themeShade="80"/>
          <w:sz w:val="22"/>
          <w:szCs w:val="22"/>
        </w:rPr>
        <w:t>s</w:t>
      </w:r>
      <w:r w:rsidR="006F4D34" w:rsidRPr="00AC1E36">
        <w:rPr>
          <w:color w:val="1F3864" w:themeColor="accent1" w:themeShade="80"/>
          <w:sz w:val="22"/>
          <w:szCs w:val="22"/>
        </w:rPr>
        <w:t xml:space="preserve"> the best spectator, </w:t>
      </w:r>
      <w:r w:rsidR="00160276" w:rsidRPr="00AC1E36">
        <w:rPr>
          <w:color w:val="1F3864" w:themeColor="accent1" w:themeShade="80"/>
          <w:sz w:val="22"/>
          <w:szCs w:val="22"/>
        </w:rPr>
        <w:t xml:space="preserve">athlete and broadcast </w:t>
      </w:r>
      <w:r w:rsidR="00913AAC" w:rsidRPr="00AC1E36">
        <w:rPr>
          <w:color w:val="1F3864" w:themeColor="accent1" w:themeShade="80"/>
          <w:sz w:val="22"/>
          <w:szCs w:val="22"/>
        </w:rPr>
        <w:t>experience</w:t>
      </w:r>
      <w:r w:rsidR="00B918F8" w:rsidRPr="00AC1E36">
        <w:rPr>
          <w:color w:val="1F3864" w:themeColor="accent1" w:themeShade="80"/>
          <w:sz w:val="22"/>
          <w:szCs w:val="22"/>
        </w:rPr>
        <w:t>, support</w:t>
      </w:r>
      <w:r w:rsidR="006955B5" w:rsidRPr="00AC1E36">
        <w:rPr>
          <w:color w:val="1F3864" w:themeColor="accent1" w:themeShade="80"/>
          <w:sz w:val="22"/>
          <w:szCs w:val="22"/>
        </w:rPr>
        <w:t>s</w:t>
      </w:r>
      <w:r w:rsidR="00B918F8" w:rsidRPr="00AC1E36">
        <w:rPr>
          <w:color w:val="1F3864" w:themeColor="accent1" w:themeShade="80"/>
          <w:sz w:val="22"/>
          <w:szCs w:val="22"/>
        </w:rPr>
        <w:t xml:space="preserve"> </w:t>
      </w:r>
      <w:r w:rsidR="00A0735D" w:rsidRPr="00AC1E36">
        <w:rPr>
          <w:color w:val="1F3864" w:themeColor="accent1" w:themeShade="80"/>
          <w:sz w:val="22"/>
          <w:szCs w:val="22"/>
        </w:rPr>
        <w:t xml:space="preserve">gender </w:t>
      </w:r>
      <w:r w:rsidR="00731780" w:rsidRPr="00AC1E36">
        <w:rPr>
          <w:color w:val="1F3864" w:themeColor="accent1" w:themeShade="80"/>
          <w:sz w:val="22"/>
          <w:szCs w:val="22"/>
        </w:rPr>
        <w:t>parity</w:t>
      </w:r>
      <w:r w:rsidR="005C673B" w:rsidRPr="00AC1E36">
        <w:rPr>
          <w:color w:val="1F3864" w:themeColor="accent1" w:themeShade="80"/>
          <w:sz w:val="22"/>
          <w:szCs w:val="22"/>
        </w:rPr>
        <w:t xml:space="preserve">, </w:t>
      </w:r>
      <w:r w:rsidR="001E33E4" w:rsidRPr="00AC1E36">
        <w:rPr>
          <w:color w:val="1F3864" w:themeColor="accent1" w:themeShade="80"/>
          <w:sz w:val="22"/>
          <w:szCs w:val="22"/>
        </w:rPr>
        <w:t xml:space="preserve">inclusion of </w:t>
      </w:r>
      <w:r w:rsidR="009E6F98" w:rsidRPr="00AC1E36">
        <w:rPr>
          <w:color w:val="1F3864" w:themeColor="accent1" w:themeShade="80"/>
          <w:sz w:val="22"/>
          <w:szCs w:val="22"/>
        </w:rPr>
        <w:t>para-athletes</w:t>
      </w:r>
      <w:r w:rsidR="00EC7087" w:rsidRPr="00AC1E36">
        <w:rPr>
          <w:color w:val="1F3864" w:themeColor="accent1" w:themeShade="80"/>
          <w:sz w:val="22"/>
          <w:szCs w:val="22"/>
        </w:rPr>
        <w:t xml:space="preserve"> and</w:t>
      </w:r>
      <w:r w:rsidR="005C673B" w:rsidRPr="00AC1E36">
        <w:rPr>
          <w:color w:val="1F3864" w:themeColor="accent1" w:themeShade="80"/>
          <w:sz w:val="22"/>
          <w:szCs w:val="22"/>
        </w:rPr>
        <w:t xml:space="preserve"> geographic</w:t>
      </w:r>
      <w:r w:rsidR="00EC7087" w:rsidRPr="00AC1E36">
        <w:rPr>
          <w:color w:val="1F3864" w:themeColor="accent1" w:themeShade="80"/>
          <w:sz w:val="22"/>
          <w:szCs w:val="22"/>
        </w:rPr>
        <w:t xml:space="preserve"> </w:t>
      </w:r>
      <w:r w:rsidR="005C673B" w:rsidRPr="00AC1E36">
        <w:rPr>
          <w:color w:val="1F3864" w:themeColor="accent1" w:themeShade="80"/>
          <w:sz w:val="22"/>
          <w:szCs w:val="22"/>
        </w:rPr>
        <w:t>spread of compe</w:t>
      </w:r>
      <w:r w:rsidR="009E6F98" w:rsidRPr="00AC1E36">
        <w:rPr>
          <w:color w:val="1F3864" w:themeColor="accent1" w:themeShade="80"/>
          <w:sz w:val="22"/>
          <w:szCs w:val="22"/>
        </w:rPr>
        <w:t>tition</w:t>
      </w:r>
      <w:r w:rsidR="0003067B" w:rsidRPr="00AC1E36">
        <w:rPr>
          <w:color w:val="1F3864" w:themeColor="accent1" w:themeShade="80"/>
          <w:sz w:val="22"/>
          <w:szCs w:val="22"/>
        </w:rPr>
        <w:t>.</w:t>
      </w:r>
    </w:p>
    <w:p w14:paraId="664C7DB8" w14:textId="5CC97638" w:rsidR="00277D11" w:rsidRPr="00B65EB3" w:rsidRDefault="00277D11" w:rsidP="00B65EB3">
      <w:pPr>
        <w:pStyle w:val="bodycopy"/>
        <w:rPr>
          <w:b/>
          <w:color w:val="1F3864" w:themeColor="accent1" w:themeShade="80"/>
          <w:sz w:val="22"/>
          <w:szCs w:val="22"/>
        </w:rPr>
      </w:pPr>
      <w:r w:rsidRPr="00B65EB3">
        <w:rPr>
          <w:b/>
          <w:color w:val="1F3864" w:themeColor="accent1" w:themeShade="80"/>
          <w:sz w:val="22"/>
          <w:szCs w:val="22"/>
        </w:rPr>
        <w:t>A</w:t>
      </w:r>
      <w:r w:rsidR="00B65EB3" w:rsidRPr="00B65EB3">
        <w:rPr>
          <w:b/>
          <w:color w:val="1F3864" w:themeColor="accent1" w:themeShade="80"/>
          <w:sz w:val="22"/>
          <w:szCs w:val="22"/>
        </w:rPr>
        <w:t>SSESSMENT</w:t>
      </w:r>
      <w:r w:rsidRPr="00B65EB3">
        <w:rPr>
          <w:b/>
          <w:color w:val="1F3864" w:themeColor="accent1" w:themeShade="80"/>
          <w:sz w:val="22"/>
          <w:szCs w:val="22"/>
        </w:rPr>
        <w:t xml:space="preserve"> </w:t>
      </w:r>
      <w:r w:rsidR="00B65EB3" w:rsidRPr="00B65EB3">
        <w:rPr>
          <w:b/>
          <w:color w:val="1F3864" w:themeColor="accent1" w:themeShade="80"/>
          <w:sz w:val="22"/>
          <w:szCs w:val="22"/>
        </w:rPr>
        <w:t>CRITERIA</w:t>
      </w:r>
    </w:p>
    <w:p w14:paraId="6A9E14A8" w14:textId="06B22608" w:rsidR="00DD5F6A" w:rsidRPr="00AC1E36" w:rsidRDefault="001E0B67" w:rsidP="0075620A">
      <w:pPr>
        <w:pStyle w:val="bodycopy"/>
        <w:jc w:val="both"/>
        <w:rPr>
          <w:color w:val="1F3864" w:themeColor="accent1" w:themeShade="80"/>
          <w:sz w:val="22"/>
          <w:szCs w:val="18"/>
        </w:rPr>
      </w:pPr>
      <w:r w:rsidRPr="00AC1E36">
        <w:rPr>
          <w:color w:val="1F3864" w:themeColor="accent1" w:themeShade="80"/>
          <w:sz w:val="22"/>
          <w:szCs w:val="18"/>
        </w:rPr>
        <w:t>All submissions m</w:t>
      </w:r>
      <w:r w:rsidR="003A6B67" w:rsidRPr="00AC1E36">
        <w:rPr>
          <w:color w:val="1F3864" w:themeColor="accent1" w:themeShade="80"/>
          <w:sz w:val="22"/>
          <w:szCs w:val="18"/>
        </w:rPr>
        <w:t xml:space="preserve">ust </w:t>
      </w:r>
      <w:r w:rsidR="009431C3" w:rsidRPr="00AC1E36">
        <w:rPr>
          <w:color w:val="1F3864" w:themeColor="accent1" w:themeShade="80"/>
          <w:sz w:val="22"/>
          <w:szCs w:val="18"/>
        </w:rPr>
        <w:t>adhere to the CGF’s</w:t>
      </w:r>
      <w:r w:rsidR="003A6B67" w:rsidRPr="00AC1E36">
        <w:rPr>
          <w:color w:val="1F3864" w:themeColor="accent1" w:themeShade="80"/>
          <w:sz w:val="22"/>
          <w:szCs w:val="18"/>
        </w:rPr>
        <w:t xml:space="preserve"> Regulation 6 requirements</w:t>
      </w:r>
      <w:r w:rsidR="00413170" w:rsidRPr="00AC1E36">
        <w:rPr>
          <w:color w:val="1F3864" w:themeColor="accent1" w:themeShade="80"/>
          <w:sz w:val="22"/>
          <w:szCs w:val="18"/>
        </w:rPr>
        <w:t>.</w:t>
      </w:r>
      <w:r w:rsidRPr="00AC1E36">
        <w:rPr>
          <w:color w:val="1F3864" w:themeColor="accent1" w:themeShade="80"/>
          <w:sz w:val="22"/>
          <w:szCs w:val="18"/>
        </w:rPr>
        <w:t xml:space="preserve"> A</w:t>
      </w:r>
      <w:r w:rsidR="00487EB3" w:rsidRPr="00AC1E36">
        <w:rPr>
          <w:color w:val="1F3864" w:themeColor="accent1" w:themeShade="80"/>
          <w:sz w:val="22"/>
          <w:szCs w:val="18"/>
        </w:rPr>
        <w:t xml:space="preserve"> </w:t>
      </w:r>
      <w:r w:rsidRPr="00AC1E36">
        <w:rPr>
          <w:color w:val="1F3864" w:themeColor="accent1" w:themeShade="80"/>
          <w:sz w:val="22"/>
          <w:szCs w:val="18"/>
        </w:rPr>
        <w:t>f</w:t>
      </w:r>
      <w:r w:rsidR="00BA1FC2" w:rsidRPr="00AC1E36">
        <w:rPr>
          <w:color w:val="1F3864" w:themeColor="accent1" w:themeShade="80"/>
          <w:sz w:val="22"/>
          <w:szCs w:val="18"/>
        </w:rPr>
        <w:t xml:space="preserve">ull description </w:t>
      </w:r>
      <w:r w:rsidRPr="00AC1E36">
        <w:rPr>
          <w:color w:val="1F3864" w:themeColor="accent1" w:themeShade="80"/>
          <w:sz w:val="22"/>
          <w:szCs w:val="18"/>
        </w:rPr>
        <w:t xml:space="preserve">is included </w:t>
      </w:r>
      <w:r w:rsidR="00BA1FC2" w:rsidRPr="00AC1E36">
        <w:rPr>
          <w:color w:val="1F3864" w:themeColor="accent1" w:themeShade="80"/>
          <w:sz w:val="22"/>
          <w:szCs w:val="18"/>
        </w:rPr>
        <w:t xml:space="preserve">at </w:t>
      </w:r>
      <w:r w:rsidR="00BA1FC2" w:rsidRPr="00AC1E36">
        <w:rPr>
          <w:i/>
          <w:color w:val="1F3864" w:themeColor="accent1" w:themeShade="80"/>
          <w:sz w:val="22"/>
          <w:szCs w:val="18"/>
        </w:rPr>
        <w:t>Appendix A</w:t>
      </w:r>
      <w:r w:rsidRPr="00AC1E36">
        <w:rPr>
          <w:i/>
          <w:color w:val="1F3864" w:themeColor="accent1" w:themeShade="80"/>
          <w:sz w:val="22"/>
          <w:szCs w:val="18"/>
        </w:rPr>
        <w:t xml:space="preserve"> </w:t>
      </w:r>
      <w:r w:rsidR="00EE263B" w:rsidRPr="00AC1E36">
        <w:rPr>
          <w:color w:val="1F3864" w:themeColor="accent1" w:themeShade="80"/>
          <w:sz w:val="22"/>
          <w:szCs w:val="18"/>
        </w:rPr>
        <w:t>with requirements noted</w:t>
      </w:r>
      <w:r w:rsidRPr="00AC1E36">
        <w:rPr>
          <w:color w:val="1F3864" w:themeColor="accent1" w:themeShade="80"/>
          <w:sz w:val="22"/>
          <w:szCs w:val="18"/>
        </w:rPr>
        <w:t xml:space="preserve"> below</w:t>
      </w:r>
      <w:r w:rsidR="005A0E1E" w:rsidRPr="00AC1E36">
        <w:rPr>
          <w:color w:val="1F3864" w:themeColor="accent1" w:themeShade="80"/>
          <w:sz w:val="22"/>
          <w:szCs w:val="18"/>
        </w:rPr>
        <w:t>:</w:t>
      </w:r>
    </w:p>
    <w:tbl>
      <w:tblPr>
        <w:tblStyle w:val="TableGrid"/>
        <w:tblW w:w="9085" w:type="dxa"/>
        <w:tblLook w:val="04A0" w:firstRow="1" w:lastRow="0" w:firstColumn="1" w:lastColumn="0" w:noHBand="0" w:noVBand="1"/>
      </w:tblPr>
      <w:tblGrid>
        <w:gridCol w:w="1858"/>
        <w:gridCol w:w="1809"/>
        <w:gridCol w:w="1807"/>
        <w:gridCol w:w="1807"/>
        <w:gridCol w:w="1804"/>
      </w:tblGrid>
      <w:tr w:rsidR="00AC1E36" w:rsidRPr="00AC1E36" w14:paraId="52EA19F3" w14:textId="77777777" w:rsidTr="7D973E67">
        <w:trPr>
          <w:trHeight w:val="883"/>
        </w:trPr>
        <w:tc>
          <w:tcPr>
            <w:tcW w:w="1858" w:type="dxa"/>
          </w:tcPr>
          <w:p w14:paraId="5FB0C64E" w14:textId="2803B6DB" w:rsidR="000505CA" w:rsidRPr="00AC1E36" w:rsidRDefault="000505CA" w:rsidP="00DD5F6A">
            <w:pPr>
              <w:pStyle w:val="bodycopy"/>
              <w:spacing w:after="0"/>
              <w:jc w:val="center"/>
              <w:rPr>
                <w:b/>
                <w:color w:val="1F3864" w:themeColor="accent1" w:themeShade="80"/>
                <w:szCs w:val="16"/>
              </w:rPr>
            </w:pPr>
            <w:r w:rsidRPr="00AC1E36">
              <w:rPr>
                <w:b/>
                <w:color w:val="1F3864" w:themeColor="accent1" w:themeShade="80"/>
                <w:szCs w:val="16"/>
              </w:rPr>
              <w:t>Minimum Requirements</w:t>
            </w:r>
          </w:p>
        </w:tc>
        <w:tc>
          <w:tcPr>
            <w:tcW w:w="1809" w:type="dxa"/>
          </w:tcPr>
          <w:p w14:paraId="1BB498B2" w14:textId="7EFCDD02" w:rsidR="000505CA" w:rsidRPr="00AC1E36" w:rsidRDefault="000505CA" w:rsidP="00DD5F6A">
            <w:pPr>
              <w:pStyle w:val="bodycopy"/>
              <w:spacing w:after="0"/>
              <w:jc w:val="center"/>
              <w:rPr>
                <w:b/>
                <w:color w:val="1F3864" w:themeColor="accent1" w:themeShade="80"/>
                <w:szCs w:val="16"/>
              </w:rPr>
            </w:pPr>
            <w:r w:rsidRPr="00AC1E36">
              <w:rPr>
                <w:b/>
                <w:color w:val="1F3864" w:themeColor="accent1" w:themeShade="80"/>
                <w:szCs w:val="16"/>
              </w:rPr>
              <w:t>Universality of Participation</w:t>
            </w:r>
          </w:p>
        </w:tc>
        <w:tc>
          <w:tcPr>
            <w:tcW w:w="1807" w:type="dxa"/>
          </w:tcPr>
          <w:p w14:paraId="7A52AFE4" w14:textId="26FD430A" w:rsidR="000505CA" w:rsidRPr="00AC1E36" w:rsidRDefault="000505CA" w:rsidP="00DD5F6A">
            <w:pPr>
              <w:pStyle w:val="bodycopy"/>
              <w:spacing w:after="0"/>
              <w:jc w:val="center"/>
              <w:rPr>
                <w:b/>
                <w:color w:val="1F3864" w:themeColor="accent1" w:themeShade="80"/>
                <w:szCs w:val="16"/>
              </w:rPr>
            </w:pPr>
            <w:r w:rsidRPr="00AC1E36">
              <w:rPr>
                <w:b/>
                <w:color w:val="1F3864" w:themeColor="accent1" w:themeShade="80"/>
                <w:szCs w:val="16"/>
              </w:rPr>
              <w:t>Quality of Competition</w:t>
            </w:r>
          </w:p>
        </w:tc>
        <w:tc>
          <w:tcPr>
            <w:tcW w:w="1807" w:type="dxa"/>
          </w:tcPr>
          <w:p w14:paraId="5132A5C1" w14:textId="08E393BD" w:rsidR="000505CA" w:rsidRPr="00AC1E36" w:rsidRDefault="000505CA" w:rsidP="00DD5F6A">
            <w:pPr>
              <w:pStyle w:val="bodycopy"/>
              <w:spacing w:after="0"/>
              <w:jc w:val="center"/>
              <w:rPr>
                <w:b/>
                <w:color w:val="1F3864" w:themeColor="accent1" w:themeShade="80"/>
                <w:szCs w:val="16"/>
              </w:rPr>
            </w:pPr>
            <w:r w:rsidRPr="00AC1E36">
              <w:rPr>
                <w:b/>
                <w:color w:val="1F3864" w:themeColor="accent1" w:themeShade="80"/>
                <w:szCs w:val="16"/>
              </w:rPr>
              <w:t>Consumer &amp; Commercial Appeal</w:t>
            </w:r>
          </w:p>
        </w:tc>
        <w:tc>
          <w:tcPr>
            <w:tcW w:w="1804" w:type="dxa"/>
          </w:tcPr>
          <w:p w14:paraId="1F0DB48F" w14:textId="3F3EA54D" w:rsidR="000505CA" w:rsidRPr="00AC1E36" w:rsidRDefault="000505CA" w:rsidP="00DD5F6A">
            <w:pPr>
              <w:pStyle w:val="bodycopy"/>
              <w:spacing w:after="0"/>
              <w:jc w:val="center"/>
              <w:rPr>
                <w:b/>
                <w:color w:val="1F3864" w:themeColor="accent1" w:themeShade="80"/>
                <w:szCs w:val="16"/>
              </w:rPr>
            </w:pPr>
            <w:r w:rsidRPr="00AC1E36">
              <w:rPr>
                <w:b/>
                <w:color w:val="1F3864" w:themeColor="accent1" w:themeShade="80"/>
                <w:szCs w:val="16"/>
              </w:rPr>
              <w:t xml:space="preserve">Alignment </w:t>
            </w:r>
            <w:r w:rsidR="001E0B67" w:rsidRPr="00AC1E36">
              <w:rPr>
                <w:b/>
                <w:color w:val="1F3864" w:themeColor="accent1" w:themeShade="80"/>
                <w:szCs w:val="16"/>
              </w:rPr>
              <w:t>with</w:t>
            </w:r>
            <w:r w:rsidRPr="00AC1E36">
              <w:rPr>
                <w:b/>
                <w:color w:val="1F3864" w:themeColor="accent1" w:themeShade="80"/>
                <w:szCs w:val="16"/>
              </w:rPr>
              <w:t xml:space="preserve"> CGF Values</w:t>
            </w:r>
          </w:p>
        </w:tc>
      </w:tr>
      <w:tr w:rsidR="00AC1E36" w:rsidRPr="00AC1E36" w14:paraId="638B9AA0" w14:textId="77777777" w:rsidTr="7D973E67">
        <w:trPr>
          <w:trHeight w:val="417"/>
        </w:trPr>
        <w:tc>
          <w:tcPr>
            <w:tcW w:w="9085" w:type="dxa"/>
            <w:gridSpan w:val="5"/>
          </w:tcPr>
          <w:p w14:paraId="5430B540" w14:textId="4D0AF60C" w:rsidR="00FC6F6F" w:rsidRPr="00AC1E36" w:rsidRDefault="002106A4" w:rsidP="00DD5F6A">
            <w:pPr>
              <w:pStyle w:val="bodycopy"/>
              <w:spacing w:after="0"/>
              <w:jc w:val="center"/>
              <w:rPr>
                <w:b/>
                <w:color w:val="1F3864" w:themeColor="accent1" w:themeShade="80"/>
                <w:sz w:val="16"/>
                <w:szCs w:val="12"/>
              </w:rPr>
            </w:pPr>
            <w:r w:rsidRPr="00AC1E36">
              <w:rPr>
                <w:b/>
                <w:color w:val="1F3864" w:themeColor="accent1" w:themeShade="80"/>
                <w:szCs w:val="12"/>
              </w:rPr>
              <w:t xml:space="preserve">Benefits to </w:t>
            </w:r>
            <w:r w:rsidR="00C61FBA" w:rsidRPr="00AC1E36">
              <w:rPr>
                <w:b/>
                <w:color w:val="1F3864" w:themeColor="accent1" w:themeShade="80"/>
                <w:szCs w:val="12"/>
              </w:rPr>
              <w:t>Games Host</w:t>
            </w:r>
          </w:p>
        </w:tc>
      </w:tr>
      <w:tr w:rsidR="00AC1E36" w:rsidRPr="00AC1E36" w14:paraId="39AA0019" w14:textId="77777777" w:rsidTr="7D973E67">
        <w:trPr>
          <w:trHeight w:val="417"/>
        </w:trPr>
        <w:tc>
          <w:tcPr>
            <w:tcW w:w="9085" w:type="dxa"/>
            <w:gridSpan w:val="5"/>
          </w:tcPr>
          <w:p w14:paraId="16A72131" w14:textId="7D5EFD29" w:rsidR="00C61FBA" w:rsidRPr="00AC1E36" w:rsidRDefault="00C61FBA" w:rsidP="00DD5F6A">
            <w:pPr>
              <w:pStyle w:val="bodycopy"/>
              <w:spacing w:after="0"/>
              <w:jc w:val="both"/>
              <w:rPr>
                <w:color w:val="1F3864" w:themeColor="accent1" w:themeShade="80"/>
                <w:sz w:val="22"/>
                <w:szCs w:val="18"/>
              </w:rPr>
            </w:pPr>
            <w:r w:rsidRPr="00AC1E36">
              <w:rPr>
                <w:color w:val="1F3864" w:themeColor="accent1" w:themeShade="80"/>
                <w:sz w:val="22"/>
                <w:szCs w:val="18"/>
              </w:rPr>
              <w:t>In selecting additional sports, Victoria will prioritise the following Host benefits:</w:t>
            </w:r>
          </w:p>
          <w:p w14:paraId="24B101D6" w14:textId="4617E099" w:rsidR="00C61FBA" w:rsidRPr="00AC1E36" w:rsidRDefault="00C61FBA" w:rsidP="00DD5F6A">
            <w:pPr>
              <w:pStyle w:val="bodycopy"/>
              <w:numPr>
                <w:ilvl w:val="0"/>
                <w:numId w:val="5"/>
              </w:numPr>
              <w:spacing w:after="0"/>
              <w:jc w:val="both"/>
              <w:rPr>
                <w:color w:val="1F3864" w:themeColor="accent1" w:themeShade="80"/>
                <w:sz w:val="22"/>
                <w:szCs w:val="18"/>
              </w:rPr>
            </w:pPr>
            <w:r w:rsidRPr="00AC1E36">
              <w:rPr>
                <w:color w:val="1F3864" w:themeColor="accent1" w:themeShade="80"/>
                <w:sz w:val="22"/>
                <w:szCs w:val="18"/>
              </w:rPr>
              <w:t>Economic Benefits</w:t>
            </w:r>
            <w:r w:rsidR="00E85F00" w:rsidRPr="00AC1E36">
              <w:rPr>
                <w:color w:val="1F3864" w:themeColor="accent1" w:themeShade="80"/>
                <w:sz w:val="22"/>
                <w:szCs w:val="18"/>
              </w:rPr>
              <w:t>:</w:t>
            </w:r>
          </w:p>
          <w:p w14:paraId="2950D9BE" w14:textId="5C4F9D55" w:rsidR="00E85F00" w:rsidRPr="00AC1E36" w:rsidRDefault="00665A41" w:rsidP="00DD5F6A">
            <w:pPr>
              <w:pStyle w:val="bodycopy"/>
              <w:numPr>
                <w:ilvl w:val="1"/>
                <w:numId w:val="5"/>
              </w:numPr>
              <w:spacing w:after="0"/>
              <w:jc w:val="both"/>
              <w:rPr>
                <w:color w:val="1F3864" w:themeColor="accent1" w:themeShade="80"/>
                <w:sz w:val="22"/>
                <w:szCs w:val="18"/>
              </w:rPr>
            </w:pPr>
            <w:r w:rsidRPr="00AC1E36">
              <w:rPr>
                <w:color w:val="1F3864" w:themeColor="accent1" w:themeShade="80"/>
                <w:sz w:val="22"/>
                <w:szCs w:val="18"/>
              </w:rPr>
              <w:t>Audience appeal, broadcast appeal</w:t>
            </w:r>
            <w:r w:rsidR="0003067B" w:rsidRPr="00AC1E36">
              <w:rPr>
                <w:color w:val="1F3864" w:themeColor="accent1" w:themeShade="80"/>
                <w:sz w:val="22"/>
                <w:szCs w:val="18"/>
              </w:rPr>
              <w:t xml:space="preserve">, tourism and </w:t>
            </w:r>
            <w:r w:rsidR="00BC59AC" w:rsidRPr="00AC1E36">
              <w:rPr>
                <w:color w:val="1F3864" w:themeColor="accent1" w:themeShade="80"/>
                <w:sz w:val="22"/>
                <w:szCs w:val="18"/>
              </w:rPr>
              <w:t>sponsorship opportunities.</w:t>
            </w:r>
          </w:p>
          <w:p w14:paraId="35A02896" w14:textId="77777777" w:rsidR="00C61FBA" w:rsidRPr="00AC1E36" w:rsidRDefault="00C61FBA" w:rsidP="00DD5F6A">
            <w:pPr>
              <w:pStyle w:val="bodycopy"/>
              <w:numPr>
                <w:ilvl w:val="0"/>
                <w:numId w:val="5"/>
              </w:numPr>
              <w:spacing w:after="0"/>
              <w:jc w:val="both"/>
              <w:rPr>
                <w:color w:val="1F3864" w:themeColor="accent1" w:themeShade="80"/>
                <w:sz w:val="22"/>
                <w:szCs w:val="18"/>
              </w:rPr>
            </w:pPr>
            <w:r w:rsidRPr="00AC1E36">
              <w:rPr>
                <w:color w:val="1F3864" w:themeColor="accent1" w:themeShade="80"/>
                <w:sz w:val="22"/>
                <w:szCs w:val="18"/>
              </w:rPr>
              <w:t>Community Benefits</w:t>
            </w:r>
          </w:p>
          <w:p w14:paraId="465F996C" w14:textId="68CA28A1" w:rsidR="00BF222B" w:rsidRPr="00AC1E36" w:rsidRDefault="00BF222B" w:rsidP="00DD5F6A">
            <w:pPr>
              <w:pStyle w:val="bodycopy"/>
              <w:numPr>
                <w:ilvl w:val="1"/>
                <w:numId w:val="5"/>
              </w:numPr>
              <w:spacing w:after="0"/>
              <w:jc w:val="both"/>
              <w:rPr>
                <w:color w:val="1F3864" w:themeColor="accent1" w:themeShade="80"/>
                <w:sz w:val="22"/>
                <w:szCs w:val="22"/>
              </w:rPr>
            </w:pPr>
            <w:r w:rsidRPr="00AC1E36">
              <w:rPr>
                <w:color w:val="1F3864" w:themeColor="accent1" w:themeShade="80"/>
                <w:sz w:val="22"/>
                <w:szCs w:val="22"/>
              </w:rPr>
              <w:t>Participation and inclusion</w:t>
            </w:r>
            <w:r w:rsidR="004726FC" w:rsidRPr="00AC1E36">
              <w:rPr>
                <w:color w:val="1F3864" w:themeColor="accent1" w:themeShade="80"/>
                <w:sz w:val="22"/>
                <w:szCs w:val="22"/>
              </w:rPr>
              <w:t xml:space="preserve">, </w:t>
            </w:r>
            <w:r w:rsidR="00881EED" w:rsidRPr="00AC1E36">
              <w:rPr>
                <w:color w:val="1F3864" w:themeColor="accent1" w:themeShade="80"/>
                <w:sz w:val="22"/>
                <w:szCs w:val="22"/>
              </w:rPr>
              <w:t xml:space="preserve">local partnership opportunities and geographical </w:t>
            </w:r>
            <w:r w:rsidR="00282113" w:rsidRPr="00AC1E36">
              <w:rPr>
                <w:color w:val="1F3864" w:themeColor="accent1" w:themeShade="80"/>
                <w:sz w:val="22"/>
                <w:szCs w:val="22"/>
              </w:rPr>
              <w:t>balance</w:t>
            </w:r>
            <w:r w:rsidR="0003067B" w:rsidRPr="00AC1E36">
              <w:rPr>
                <w:color w:val="1F3864" w:themeColor="accent1" w:themeShade="80"/>
                <w:sz w:val="22"/>
                <w:szCs w:val="22"/>
              </w:rPr>
              <w:t>, quality of Australian competition.</w:t>
            </w:r>
          </w:p>
          <w:p w14:paraId="74DD38C8" w14:textId="77777777" w:rsidR="00C61FBA" w:rsidRPr="00AC1E36" w:rsidRDefault="00C61FBA" w:rsidP="00DD5F6A">
            <w:pPr>
              <w:pStyle w:val="bodycopy"/>
              <w:numPr>
                <w:ilvl w:val="0"/>
                <w:numId w:val="5"/>
              </w:numPr>
              <w:spacing w:after="0"/>
              <w:jc w:val="both"/>
              <w:rPr>
                <w:color w:val="1F3864" w:themeColor="accent1" w:themeShade="80"/>
                <w:sz w:val="22"/>
                <w:szCs w:val="18"/>
              </w:rPr>
            </w:pPr>
            <w:r w:rsidRPr="00AC1E36">
              <w:rPr>
                <w:color w:val="1F3864" w:themeColor="accent1" w:themeShade="80"/>
                <w:sz w:val="22"/>
                <w:szCs w:val="18"/>
              </w:rPr>
              <w:t>Deliverability</w:t>
            </w:r>
          </w:p>
          <w:p w14:paraId="34D710BD" w14:textId="7FD92FC3" w:rsidR="009062E7" w:rsidRPr="00AC1E36" w:rsidRDefault="00017CAE" w:rsidP="00DD5F6A">
            <w:pPr>
              <w:pStyle w:val="bodycopy"/>
              <w:numPr>
                <w:ilvl w:val="1"/>
                <w:numId w:val="5"/>
              </w:numPr>
              <w:spacing w:after="0"/>
              <w:jc w:val="both"/>
              <w:rPr>
                <w:color w:val="1F3864" w:themeColor="accent1" w:themeShade="80"/>
                <w:sz w:val="22"/>
                <w:szCs w:val="18"/>
              </w:rPr>
            </w:pPr>
            <w:r w:rsidRPr="00AC1E36">
              <w:rPr>
                <w:color w:val="1F3864" w:themeColor="accent1" w:themeShade="80"/>
                <w:sz w:val="22"/>
                <w:szCs w:val="18"/>
              </w:rPr>
              <w:t>Infrast</w:t>
            </w:r>
            <w:r w:rsidR="00E20349" w:rsidRPr="00AC1E36">
              <w:rPr>
                <w:color w:val="1F3864" w:themeColor="accent1" w:themeShade="80"/>
                <w:sz w:val="22"/>
                <w:szCs w:val="18"/>
              </w:rPr>
              <w:t>ructure requirements</w:t>
            </w:r>
            <w:r w:rsidR="002A391B" w:rsidRPr="00AC1E36">
              <w:rPr>
                <w:color w:val="1F3864" w:themeColor="accent1" w:themeShade="80"/>
                <w:sz w:val="22"/>
                <w:szCs w:val="18"/>
              </w:rPr>
              <w:t xml:space="preserve"> (including capital works and temporary overlays)</w:t>
            </w:r>
            <w:r w:rsidR="00E20349" w:rsidRPr="00AC1E36">
              <w:rPr>
                <w:color w:val="1F3864" w:themeColor="accent1" w:themeShade="80"/>
                <w:sz w:val="22"/>
                <w:szCs w:val="18"/>
              </w:rPr>
              <w:t xml:space="preserve">, </w:t>
            </w:r>
            <w:r w:rsidR="0003067B" w:rsidRPr="00AC1E36">
              <w:rPr>
                <w:color w:val="1F3864" w:themeColor="accent1" w:themeShade="80"/>
                <w:sz w:val="22"/>
                <w:szCs w:val="18"/>
              </w:rPr>
              <w:t xml:space="preserve">net costs to the state, </w:t>
            </w:r>
            <w:r w:rsidR="005F3476" w:rsidRPr="00AC1E36">
              <w:rPr>
                <w:color w:val="1F3864" w:themeColor="accent1" w:themeShade="80"/>
                <w:sz w:val="22"/>
                <w:szCs w:val="18"/>
              </w:rPr>
              <w:t xml:space="preserve">construction timelines and </w:t>
            </w:r>
            <w:r w:rsidR="00095110" w:rsidRPr="00AC1E36">
              <w:rPr>
                <w:color w:val="1F3864" w:themeColor="accent1" w:themeShade="80"/>
                <w:sz w:val="22"/>
                <w:szCs w:val="18"/>
              </w:rPr>
              <w:t>ongoing functionality of any new infrastructure.</w:t>
            </w:r>
          </w:p>
        </w:tc>
      </w:tr>
    </w:tbl>
    <w:p w14:paraId="78C4FC4B" w14:textId="1CD588A7" w:rsidR="00270A4D" w:rsidRPr="00AC1E36" w:rsidRDefault="00270A4D" w:rsidP="00E231D0">
      <w:pPr>
        <w:pStyle w:val="bodycopy"/>
        <w:spacing w:before="120"/>
        <w:jc w:val="both"/>
        <w:rPr>
          <w:color w:val="1F3864" w:themeColor="accent1" w:themeShade="80"/>
          <w:sz w:val="22"/>
          <w:szCs w:val="22"/>
        </w:rPr>
      </w:pPr>
      <w:r w:rsidRPr="00AC1E36">
        <w:rPr>
          <w:color w:val="1F3864" w:themeColor="accent1" w:themeShade="80"/>
          <w:sz w:val="22"/>
          <w:szCs w:val="22"/>
        </w:rPr>
        <w:t xml:space="preserve">The CGF is committed to </w:t>
      </w:r>
      <w:r w:rsidRPr="00AC1E36">
        <w:rPr>
          <w:b/>
          <w:color w:val="1F3864" w:themeColor="accent1" w:themeShade="80"/>
          <w:sz w:val="22"/>
          <w:szCs w:val="22"/>
        </w:rPr>
        <w:t>creating a balanced program</w:t>
      </w:r>
      <w:r w:rsidRPr="00AC1E36">
        <w:rPr>
          <w:color w:val="1F3864" w:themeColor="accent1" w:themeShade="80"/>
          <w:sz w:val="22"/>
          <w:szCs w:val="22"/>
        </w:rPr>
        <w:t xml:space="preserve"> with an appropriate range, type and mix of sports and disciplines, and an integrated para sport program.</w:t>
      </w:r>
    </w:p>
    <w:p w14:paraId="5DBD6CCE" w14:textId="77777777" w:rsidR="00382D17" w:rsidRDefault="00382D17" w:rsidP="006F4045">
      <w:pPr>
        <w:pStyle w:val="bodycopy"/>
        <w:rPr>
          <w:b/>
          <w:color w:val="1F3864" w:themeColor="accent1" w:themeShade="80"/>
        </w:rPr>
      </w:pPr>
    </w:p>
    <w:p w14:paraId="02254792" w14:textId="77777777" w:rsidR="00FD4D20" w:rsidRDefault="00FD4D20" w:rsidP="006F4045">
      <w:pPr>
        <w:pStyle w:val="bodycopy"/>
        <w:rPr>
          <w:b/>
          <w:color w:val="1F3864" w:themeColor="accent1" w:themeShade="80"/>
        </w:rPr>
      </w:pPr>
    </w:p>
    <w:p w14:paraId="4B546B9D" w14:textId="62C2943A" w:rsidR="006F4045" w:rsidRPr="00B65EB3" w:rsidRDefault="007204FE" w:rsidP="006F4045">
      <w:pPr>
        <w:pStyle w:val="bodycopy"/>
        <w:rPr>
          <w:b/>
          <w:color w:val="1F3864" w:themeColor="accent1" w:themeShade="80"/>
          <w:sz w:val="22"/>
          <w:szCs w:val="22"/>
        </w:rPr>
      </w:pPr>
      <w:r w:rsidRPr="00B65EB3">
        <w:rPr>
          <w:b/>
          <w:color w:val="1F3864" w:themeColor="accent1" w:themeShade="80"/>
          <w:sz w:val="22"/>
          <w:szCs w:val="22"/>
        </w:rPr>
        <w:t>EXPRESSION OF INTEREST</w:t>
      </w:r>
    </w:p>
    <w:p w14:paraId="00B14233" w14:textId="6158624C" w:rsidR="006F4045" w:rsidRPr="00B65EB3" w:rsidRDefault="006D6B0B" w:rsidP="006F4045">
      <w:pPr>
        <w:pStyle w:val="bodycopy"/>
        <w:rPr>
          <w:color w:val="1F3864" w:themeColor="accent1" w:themeShade="80"/>
          <w:sz w:val="22"/>
          <w:szCs w:val="22"/>
        </w:rPr>
      </w:pPr>
      <w:r w:rsidRPr="00B65EB3">
        <w:rPr>
          <w:color w:val="1F3864" w:themeColor="accent1" w:themeShade="80"/>
          <w:sz w:val="22"/>
          <w:szCs w:val="22"/>
        </w:rPr>
        <w:t>All expressions</w:t>
      </w:r>
      <w:r w:rsidR="00B55F96" w:rsidRPr="00B65EB3">
        <w:rPr>
          <w:color w:val="1F3864" w:themeColor="accent1" w:themeShade="80"/>
          <w:sz w:val="22"/>
          <w:szCs w:val="22"/>
        </w:rPr>
        <w:t xml:space="preserve"> of interest</w:t>
      </w:r>
      <w:r w:rsidR="006F4045" w:rsidRPr="00B65EB3">
        <w:rPr>
          <w:color w:val="1F3864" w:themeColor="accent1" w:themeShade="80"/>
          <w:sz w:val="22"/>
          <w:szCs w:val="22"/>
        </w:rPr>
        <w:t xml:space="preserve"> </w:t>
      </w:r>
      <w:r w:rsidRPr="00B65EB3">
        <w:rPr>
          <w:color w:val="1F3864" w:themeColor="accent1" w:themeShade="80"/>
          <w:sz w:val="22"/>
          <w:szCs w:val="22"/>
        </w:rPr>
        <w:t>must be submitted by</w:t>
      </w:r>
      <w:r w:rsidR="00487EB3" w:rsidRPr="00B65EB3">
        <w:rPr>
          <w:color w:val="1F3864" w:themeColor="accent1" w:themeShade="80"/>
          <w:sz w:val="22"/>
          <w:szCs w:val="22"/>
        </w:rPr>
        <w:t>,</w:t>
      </w:r>
      <w:r w:rsidRPr="00B65EB3">
        <w:rPr>
          <w:color w:val="1F3864" w:themeColor="accent1" w:themeShade="80"/>
          <w:sz w:val="22"/>
          <w:szCs w:val="22"/>
        </w:rPr>
        <w:t xml:space="preserve"> </w:t>
      </w:r>
      <w:r w:rsidR="007450BE" w:rsidRPr="00B65EB3">
        <w:rPr>
          <w:color w:val="1F3864" w:themeColor="accent1" w:themeShade="80"/>
          <w:sz w:val="22"/>
          <w:szCs w:val="22"/>
        </w:rPr>
        <w:t>and have the approval of</w:t>
      </w:r>
      <w:r w:rsidR="00487EB3" w:rsidRPr="00B65EB3">
        <w:rPr>
          <w:color w:val="1F3864" w:themeColor="accent1" w:themeShade="80"/>
          <w:sz w:val="22"/>
          <w:szCs w:val="22"/>
        </w:rPr>
        <w:t>,</w:t>
      </w:r>
      <w:r w:rsidR="007450BE" w:rsidRPr="00B65EB3">
        <w:rPr>
          <w:color w:val="1F3864" w:themeColor="accent1" w:themeShade="80"/>
          <w:sz w:val="22"/>
          <w:szCs w:val="22"/>
        </w:rPr>
        <w:t xml:space="preserve"> the recognised </w:t>
      </w:r>
      <w:r w:rsidR="000F5501" w:rsidRPr="00B65EB3">
        <w:rPr>
          <w:color w:val="1F3864" w:themeColor="accent1" w:themeShade="80"/>
          <w:sz w:val="22"/>
          <w:szCs w:val="22"/>
        </w:rPr>
        <w:t>International Federation</w:t>
      </w:r>
      <w:r w:rsidR="007D054D" w:rsidRPr="00B65EB3">
        <w:rPr>
          <w:color w:val="1F3864" w:themeColor="accent1" w:themeShade="80"/>
          <w:sz w:val="22"/>
          <w:szCs w:val="22"/>
        </w:rPr>
        <w:t xml:space="preserve">. </w:t>
      </w:r>
      <w:r w:rsidR="007B16E1" w:rsidRPr="00B65EB3">
        <w:rPr>
          <w:color w:val="1F3864" w:themeColor="accent1" w:themeShade="80"/>
          <w:sz w:val="22"/>
          <w:szCs w:val="22"/>
        </w:rPr>
        <w:t>It is recommended that</w:t>
      </w:r>
      <w:r w:rsidR="005238F2" w:rsidRPr="00B65EB3">
        <w:rPr>
          <w:color w:val="1F3864" w:themeColor="accent1" w:themeShade="80"/>
          <w:sz w:val="22"/>
          <w:szCs w:val="22"/>
        </w:rPr>
        <w:t xml:space="preserve"> </w:t>
      </w:r>
      <w:r w:rsidR="00436F26" w:rsidRPr="00B65EB3">
        <w:rPr>
          <w:color w:val="1F3864" w:themeColor="accent1" w:themeShade="80"/>
          <w:sz w:val="22"/>
          <w:szCs w:val="22"/>
        </w:rPr>
        <w:t>application</w:t>
      </w:r>
      <w:r w:rsidR="005238F2" w:rsidRPr="00B65EB3">
        <w:rPr>
          <w:color w:val="1F3864" w:themeColor="accent1" w:themeShade="80"/>
          <w:sz w:val="22"/>
          <w:szCs w:val="22"/>
        </w:rPr>
        <w:t>s are</w:t>
      </w:r>
      <w:r w:rsidR="00436F26" w:rsidRPr="00B65EB3">
        <w:rPr>
          <w:color w:val="1F3864" w:themeColor="accent1" w:themeShade="80"/>
          <w:sz w:val="22"/>
          <w:szCs w:val="22"/>
        </w:rPr>
        <w:t xml:space="preserve"> as succinct as possible</w:t>
      </w:r>
      <w:r w:rsidR="00A61C79" w:rsidRPr="00B65EB3">
        <w:rPr>
          <w:color w:val="1F3864" w:themeColor="accent1" w:themeShade="80"/>
          <w:sz w:val="22"/>
          <w:szCs w:val="22"/>
        </w:rPr>
        <w:t xml:space="preserve"> </w:t>
      </w:r>
      <w:r w:rsidR="00EB2A86" w:rsidRPr="00B65EB3">
        <w:rPr>
          <w:color w:val="1F3864" w:themeColor="accent1" w:themeShade="80"/>
          <w:sz w:val="22"/>
          <w:szCs w:val="22"/>
        </w:rPr>
        <w:t>using this template</w:t>
      </w:r>
      <w:r w:rsidR="00A61C79" w:rsidRPr="00B65EB3">
        <w:rPr>
          <w:color w:val="1F3864" w:themeColor="accent1" w:themeShade="80"/>
          <w:sz w:val="22"/>
          <w:szCs w:val="22"/>
        </w:rPr>
        <w:t>.</w:t>
      </w:r>
    </w:p>
    <w:p w14:paraId="2B45620A" w14:textId="0ED8EB1A" w:rsidR="006F4045" w:rsidRPr="00B65EB3" w:rsidRDefault="006F4045" w:rsidP="006F4045">
      <w:pPr>
        <w:pStyle w:val="bodycopy"/>
        <w:rPr>
          <w:color w:val="1F3864" w:themeColor="accent1" w:themeShade="80"/>
          <w:sz w:val="22"/>
          <w:szCs w:val="22"/>
        </w:rPr>
      </w:pPr>
      <w:r w:rsidRPr="00B65EB3">
        <w:rPr>
          <w:color w:val="1F3864" w:themeColor="accent1" w:themeShade="80"/>
          <w:sz w:val="22"/>
          <w:szCs w:val="22"/>
        </w:rPr>
        <w:t>I</w:t>
      </w:r>
      <w:r w:rsidR="00567CA9" w:rsidRPr="00B65EB3">
        <w:rPr>
          <w:color w:val="1F3864" w:themeColor="accent1" w:themeShade="80"/>
          <w:sz w:val="22"/>
          <w:szCs w:val="22"/>
        </w:rPr>
        <w:t xml:space="preserve">nternational </w:t>
      </w:r>
      <w:r w:rsidRPr="00B65EB3">
        <w:rPr>
          <w:color w:val="1F3864" w:themeColor="accent1" w:themeShade="80"/>
          <w:sz w:val="22"/>
          <w:szCs w:val="22"/>
        </w:rPr>
        <w:t>F</w:t>
      </w:r>
      <w:r w:rsidR="00567CA9" w:rsidRPr="00B65EB3">
        <w:rPr>
          <w:color w:val="1F3864" w:themeColor="accent1" w:themeShade="80"/>
          <w:sz w:val="22"/>
          <w:szCs w:val="22"/>
        </w:rPr>
        <w:t>ederation</w:t>
      </w:r>
      <w:r w:rsidRPr="00B65EB3">
        <w:rPr>
          <w:color w:val="1F3864" w:themeColor="accent1" w:themeShade="80"/>
          <w:sz w:val="22"/>
          <w:szCs w:val="22"/>
        </w:rPr>
        <w:t xml:space="preserve">s </w:t>
      </w:r>
      <w:r w:rsidR="007204FE" w:rsidRPr="00B65EB3">
        <w:rPr>
          <w:color w:val="1F3864" w:themeColor="accent1" w:themeShade="80"/>
          <w:sz w:val="22"/>
          <w:szCs w:val="22"/>
        </w:rPr>
        <w:t>may</w:t>
      </w:r>
      <w:r w:rsidRPr="00B65EB3">
        <w:rPr>
          <w:color w:val="1F3864" w:themeColor="accent1" w:themeShade="80"/>
          <w:sz w:val="22"/>
          <w:szCs w:val="22"/>
        </w:rPr>
        <w:t xml:space="preserve"> include additional information or materials as attachments to the application</w:t>
      </w:r>
      <w:r w:rsidR="007204FE" w:rsidRPr="00B65EB3">
        <w:rPr>
          <w:color w:val="1F3864" w:themeColor="accent1" w:themeShade="80"/>
          <w:sz w:val="22"/>
          <w:szCs w:val="22"/>
        </w:rPr>
        <w:t xml:space="preserve"> but it is not a requirement</w:t>
      </w:r>
      <w:r w:rsidRPr="00B65EB3">
        <w:rPr>
          <w:color w:val="1F3864" w:themeColor="accent1" w:themeShade="80"/>
          <w:sz w:val="22"/>
          <w:szCs w:val="22"/>
        </w:rPr>
        <w:t>.</w:t>
      </w:r>
    </w:p>
    <w:p w14:paraId="1FCEE65D" w14:textId="77777777" w:rsidR="006F4045" w:rsidRPr="00B65EB3" w:rsidRDefault="006F4045" w:rsidP="006F4045">
      <w:pPr>
        <w:pStyle w:val="bodycopy"/>
        <w:rPr>
          <w:b/>
          <w:color w:val="1F3864" w:themeColor="accent1" w:themeShade="80"/>
          <w:sz w:val="22"/>
          <w:szCs w:val="22"/>
        </w:rPr>
      </w:pPr>
      <w:r w:rsidRPr="00B65EB3">
        <w:rPr>
          <w:b/>
          <w:color w:val="1F3864" w:themeColor="accent1" w:themeShade="80"/>
          <w:sz w:val="22"/>
          <w:szCs w:val="22"/>
        </w:rPr>
        <w:t>CONSULTATION</w:t>
      </w:r>
    </w:p>
    <w:p w14:paraId="7EB994D1" w14:textId="5F5980A0" w:rsidR="00A77C46" w:rsidRPr="00B65EB3" w:rsidRDefault="00791237" w:rsidP="006F4045">
      <w:pPr>
        <w:pStyle w:val="bodycopy"/>
        <w:rPr>
          <w:color w:val="1F3864" w:themeColor="accent1" w:themeShade="80"/>
          <w:sz w:val="22"/>
          <w:szCs w:val="22"/>
        </w:rPr>
      </w:pPr>
      <w:r w:rsidRPr="00B65EB3">
        <w:rPr>
          <w:color w:val="1F3864" w:themeColor="accent1" w:themeShade="80"/>
          <w:sz w:val="22"/>
          <w:szCs w:val="22"/>
        </w:rPr>
        <w:t>International Federations</w:t>
      </w:r>
      <w:r w:rsidR="006F4045" w:rsidRPr="00B65EB3">
        <w:rPr>
          <w:color w:val="1F3864" w:themeColor="accent1" w:themeShade="80"/>
          <w:sz w:val="22"/>
          <w:szCs w:val="22"/>
        </w:rPr>
        <w:t xml:space="preserve"> </w:t>
      </w:r>
      <w:r w:rsidR="00931D69" w:rsidRPr="00B65EB3">
        <w:rPr>
          <w:color w:val="1F3864" w:themeColor="accent1" w:themeShade="80"/>
          <w:sz w:val="22"/>
          <w:szCs w:val="22"/>
        </w:rPr>
        <w:t xml:space="preserve">must </w:t>
      </w:r>
      <w:r w:rsidR="006F4045" w:rsidRPr="00B65EB3">
        <w:rPr>
          <w:color w:val="1F3864" w:themeColor="accent1" w:themeShade="80"/>
          <w:sz w:val="22"/>
          <w:szCs w:val="22"/>
        </w:rPr>
        <w:t xml:space="preserve">work with the </w:t>
      </w:r>
      <w:r w:rsidR="00867946" w:rsidRPr="00B65EB3">
        <w:rPr>
          <w:color w:val="1F3864" w:themeColor="accent1" w:themeShade="80"/>
          <w:sz w:val="22"/>
          <w:szCs w:val="22"/>
        </w:rPr>
        <w:t xml:space="preserve">recognised Australian National Federation </w:t>
      </w:r>
      <w:r w:rsidR="00880624" w:rsidRPr="00B65EB3">
        <w:rPr>
          <w:color w:val="1F3864" w:themeColor="accent1" w:themeShade="80"/>
          <w:sz w:val="22"/>
          <w:szCs w:val="22"/>
        </w:rPr>
        <w:t xml:space="preserve">(the </w:t>
      </w:r>
      <w:r w:rsidR="006F4045" w:rsidRPr="00B65EB3">
        <w:rPr>
          <w:color w:val="1F3864" w:themeColor="accent1" w:themeShade="80"/>
          <w:sz w:val="22"/>
          <w:szCs w:val="22"/>
        </w:rPr>
        <w:t>relevant Australian National Sporting Organisation or equivalent</w:t>
      </w:r>
      <w:r w:rsidR="00880624" w:rsidRPr="00B65EB3">
        <w:rPr>
          <w:color w:val="1F3864" w:themeColor="accent1" w:themeShade="80"/>
          <w:sz w:val="22"/>
          <w:szCs w:val="22"/>
        </w:rPr>
        <w:t>)</w:t>
      </w:r>
      <w:r w:rsidR="006F4045" w:rsidRPr="00B65EB3">
        <w:rPr>
          <w:color w:val="1F3864" w:themeColor="accent1" w:themeShade="80"/>
          <w:sz w:val="22"/>
          <w:szCs w:val="22"/>
        </w:rPr>
        <w:t xml:space="preserve"> in developing an application.</w:t>
      </w:r>
    </w:p>
    <w:p w14:paraId="3CEFE529" w14:textId="5D1E8B05" w:rsidR="006F4045" w:rsidRPr="00B65EB3" w:rsidRDefault="006F4045" w:rsidP="006F4045">
      <w:pPr>
        <w:pStyle w:val="bodycopy"/>
        <w:rPr>
          <w:b/>
          <w:color w:val="1F3864" w:themeColor="accent1" w:themeShade="80"/>
          <w:sz w:val="22"/>
          <w:szCs w:val="22"/>
        </w:rPr>
      </w:pPr>
      <w:r w:rsidRPr="00B65EB3">
        <w:rPr>
          <w:b/>
          <w:color w:val="1F3864" w:themeColor="accent1" w:themeShade="80"/>
          <w:sz w:val="22"/>
          <w:szCs w:val="22"/>
        </w:rPr>
        <w:t xml:space="preserve">SUBMITTING </w:t>
      </w:r>
      <w:r w:rsidR="00EE7DB6" w:rsidRPr="00B65EB3">
        <w:rPr>
          <w:b/>
          <w:color w:val="1F3864" w:themeColor="accent1" w:themeShade="80"/>
          <w:sz w:val="22"/>
          <w:szCs w:val="22"/>
        </w:rPr>
        <w:t xml:space="preserve">THE </w:t>
      </w:r>
      <w:r w:rsidRPr="00B65EB3">
        <w:rPr>
          <w:b/>
          <w:color w:val="1F3864" w:themeColor="accent1" w:themeShade="80"/>
          <w:sz w:val="22"/>
          <w:szCs w:val="22"/>
        </w:rPr>
        <w:t>APPLICATION</w:t>
      </w:r>
    </w:p>
    <w:p w14:paraId="5A372FA8" w14:textId="27F75155" w:rsidR="006F4045" w:rsidRPr="00B65EB3" w:rsidRDefault="006F4045" w:rsidP="006F4045">
      <w:pPr>
        <w:pStyle w:val="bodycopy"/>
        <w:rPr>
          <w:color w:val="1F3864" w:themeColor="accent1" w:themeShade="80"/>
          <w:sz w:val="22"/>
          <w:szCs w:val="22"/>
        </w:rPr>
      </w:pPr>
      <w:r w:rsidRPr="00B65EB3">
        <w:rPr>
          <w:color w:val="1F3864" w:themeColor="accent1" w:themeShade="80"/>
          <w:sz w:val="22"/>
          <w:szCs w:val="22"/>
        </w:rPr>
        <w:t xml:space="preserve">Applications should be submitted to </w:t>
      </w:r>
      <w:hyperlink r:id="rId18" w:tgtFrame="_blank" w:tooltip="mailto:victoria2026sports@sport.vic.gov.au" w:history="1">
        <w:r w:rsidR="00711483" w:rsidRPr="00B65EB3">
          <w:rPr>
            <w:color w:val="1F3864" w:themeColor="accent1" w:themeShade="80"/>
            <w:sz w:val="22"/>
            <w:szCs w:val="22"/>
            <w:u w:val="single"/>
          </w:rPr>
          <w:t>Victoria2026Sports@sport.vic.gov.au</w:t>
        </w:r>
      </w:hyperlink>
      <w:r w:rsidR="00711483" w:rsidRPr="00B65EB3">
        <w:rPr>
          <w:color w:val="1F3864" w:themeColor="accent1" w:themeShade="80"/>
          <w:sz w:val="22"/>
          <w:szCs w:val="22"/>
        </w:rPr>
        <w:t xml:space="preserve"> </w:t>
      </w:r>
      <w:r w:rsidRPr="00B65EB3">
        <w:rPr>
          <w:color w:val="1F3864" w:themeColor="accent1" w:themeShade="80"/>
          <w:sz w:val="22"/>
          <w:szCs w:val="22"/>
        </w:rPr>
        <w:t xml:space="preserve">by </w:t>
      </w:r>
      <w:r w:rsidR="003D36C0">
        <w:rPr>
          <w:color w:val="1F3864" w:themeColor="accent1" w:themeShade="80"/>
          <w:sz w:val="22"/>
          <w:szCs w:val="22"/>
        </w:rPr>
        <w:br/>
        <w:t>19 August</w:t>
      </w:r>
      <w:r w:rsidRPr="00B65EB3">
        <w:rPr>
          <w:color w:val="1F3864" w:themeColor="accent1" w:themeShade="80"/>
          <w:sz w:val="22"/>
          <w:szCs w:val="22"/>
        </w:rPr>
        <w:t xml:space="preserve"> 2022.</w:t>
      </w:r>
    </w:p>
    <w:p w14:paraId="122C311A" w14:textId="00BE958B" w:rsidR="006F4045" w:rsidRPr="00B65EB3" w:rsidRDefault="006F4045" w:rsidP="006F4045">
      <w:pPr>
        <w:pStyle w:val="bodycopy"/>
        <w:rPr>
          <w:color w:val="1F3864" w:themeColor="accent1" w:themeShade="80"/>
          <w:sz w:val="22"/>
          <w:szCs w:val="22"/>
        </w:rPr>
      </w:pPr>
      <w:r w:rsidRPr="00B65EB3">
        <w:rPr>
          <w:color w:val="1F3864" w:themeColor="accent1" w:themeShade="80"/>
          <w:sz w:val="22"/>
          <w:szCs w:val="22"/>
        </w:rPr>
        <w:t>Any questions</w:t>
      </w:r>
      <w:r w:rsidR="00711483" w:rsidRPr="00B65EB3">
        <w:rPr>
          <w:color w:val="1F3864" w:themeColor="accent1" w:themeShade="80"/>
          <w:sz w:val="22"/>
          <w:szCs w:val="22"/>
        </w:rPr>
        <w:t xml:space="preserve"> the </w:t>
      </w:r>
      <w:r w:rsidR="005B485B" w:rsidRPr="00B65EB3">
        <w:rPr>
          <w:color w:val="1F3864" w:themeColor="accent1" w:themeShade="80"/>
          <w:sz w:val="22"/>
          <w:szCs w:val="22"/>
        </w:rPr>
        <w:t>International Federations</w:t>
      </w:r>
      <w:r w:rsidR="00711483" w:rsidRPr="00B65EB3">
        <w:rPr>
          <w:color w:val="1F3864" w:themeColor="accent1" w:themeShade="80"/>
          <w:sz w:val="22"/>
          <w:szCs w:val="22"/>
        </w:rPr>
        <w:t xml:space="preserve"> may have,</w:t>
      </w:r>
      <w:r w:rsidRPr="00B65EB3">
        <w:rPr>
          <w:color w:val="1F3864" w:themeColor="accent1" w:themeShade="80"/>
          <w:sz w:val="22"/>
          <w:szCs w:val="22"/>
        </w:rPr>
        <w:t xml:space="preserve"> can also be sent through to the email address and a response will be provided as soon as possible. When sending through questions please include a contact phone number and the time zone the contact person is located in.</w:t>
      </w:r>
    </w:p>
    <w:p w14:paraId="3616E946" w14:textId="47531311" w:rsidR="00A12626" w:rsidRPr="00B65EB3" w:rsidRDefault="008528AB" w:rsidP="0035727A">
      <w:pPr>
        <w:pStyle w:val="bodycopy"/>
        <w:rPr>
          <w:b/>
          <w:color w:val="1F3864" w:themeColor="accent1" w:themeShade="80"/>
          <w:sz w:val="22"/>
          <w:szCs w:val="22"/>
        </w:rPr>
      </w:pPr>
      <w:r w:rsidRPr="00B65EB3">
        <w:rPr>
          <w:b/>
          <w:color w:val="1F3864" w:themeColor="accent1" w:themeShade="80"/>
          <w:sz w:val="22"/>
          <w:szCs w:val="22"/>
        </w:rPr>
        <w:t xml:space="preserve">ASSESSMENT </w:t>
      </w:r>
      <w:r w:rsidR="00E620B5" w:rsidRPr="00B65EB3">
        <w:rPr>
          <w:b/>
          <w:color w:val="1F3864" w:themeColor="accent1" w:themeShade="80"/>
          <w:sz w:val="22"/>
          <w:szCs w:val="22"/>
        </w:rPr>
        <w:t>PROCESS</w:t>
      </w:r>
    </w:p>
    <w:p w14:paraId="304F644C" w14:textId="77777777" w:rsidR="00E1080F" w:rsidRPr="00B65EB3" w:rsidRDefault="00E1080F" w:rsidP="00E1080F">
      <w:pPr>
        <w:spacing w:after="160" w:line="259" w:lineRule="auto"/>
        <w:rPr>
          <w:color w:val="1F3864" w:themeColor="accent1" w:themeShade="80"/>
          <w:sz w:val="22"/>
          <w:szCs w:val="22"/>
        </w:rPr>
      </w:pPr>
      <w:r w:rsidRPr="00B65EB3">
        <w:rPr>
          <w:color w:val="1F3864" w:themeColor="accent1" w:themeShade="80"/>
          <w:sz w:val="22"/>
          <w:szCs w:val="22"/>
        </w:rPr>
        <w:t xml:space="preserve">The Host State will make an initial shortlist of sports (and/or disciplines) that align with host benefit criteria and Regulation 6 requirements. Shortlisted sports may be contacted and additional information may be requested. </w:t>
      </w:r>
    </w:p>
    <w:p w14:paraId="70C78F1F" w14:textId="77777777" w:rsidR="00E1080F" w:rsidRPr="00B65EB3" w:rsidRDefault="00EF29F0" w:rsidP="00E1080F">
      <w:pPr>
        <w:spacing w:after="160" w:line="259" w:lineRule="auto"/>
        <w:rPr>
          <w:color w:val="1F3864" w:themeColor="accent1" w:themeShade="80"/>
          <w:sz w:val="22"/>
          <w:szCs w:val="22"/>
        </w:rPr>
      </w:pPr>
      <w:r w:rsidRPr="00B65EB3">
        <w:rPr>
          <w:color w:val="1F3864" w:themeColor="accent1" w:themeShade="80"/>
          <w:sz w:val="22"/>
          <w:szCs w:val="22"/>
        </w:rPr>
        <w:t>Following assessment of the shortlist</w:t>
      </w:r>
      <w:r w:rsidR="009F002B" w:rsidRPr="00B65EB3">
        <w:rPr>
          <w:color w:val="1F3864" w:themeColor="accent1" w:themeShade="80"/>
          <w:sz w:val="22"/>
          <w:szCs w:val="22"/>
        </w:rPr>
        <w:t>ed</w:t>
      </w:r>
      <w:r w:rsidRPr="00B65EB3">
        <w:rPr>
          <w:color w:val="1F3864" w:themeColor="accent1" w:themeShade="80"/>
          <w:sz w:val="22"/>
          <w:szCs w:val="22"/>
        </w:rPr>
        <w:t xml:space="preserve"> sports, t</w:t>
      </w:r>
      <w:r w:rsidR="00FB46EE" w:rsidRPr="00B65EB3">
        <w:rPr>
          <w:color w:val="1F3864" w:themeColor="accent1" w:themeShade="80"/>
          <w:sz w:val="22"/>
          <w:szCs w:val="22"/>
        </w:rPr>
        <w:t xml:space="preserve">he </w:t>
      </w:r>
      <w:r w:rsidR="00E1080F" w:rsidRPr="00B65EB3">
        <w:rPr>
          <w:color w:val="1F3864" w:themeColor="accent1" w:themeShade="80"/>
          <w:sz w:val="22"/>
          <w:szCs w:val="22"/>
        </w:rPr>
        <w:t>Host State</w:t>
      </w:r>
      <w:r w:rsidR="00FB46EE" w:rsidRPr="00B65EB3">
        <w:rPr>
          <w:color w:val="1F3864" w:themeColor="accent1" w:themeShade="80"/>
          <w:sz w:val="22"/>
          <w:szCs w:val="22"/>
        </w:rPr>
        <w:t xml:space="preserve"> and CGAus will </w:t>
      </w:r>
      <w:r w:rsidR="00AF6357" w:rsidRPr="00B65EB3">
        <w:rPr>
          <w:color w:val="1F3864" w:themeColor="accent1" w:themeShade="80"/>
          <w:sz w:val="22"/>
          <w:szCs w:val="22"/>
        </w:rPr>
        <w:t xml:space="preserve">agree on a package of additional sports and </w:t>
      </w:r>
      <w:r w:rsidR="00FB46EE" w:rsidRPr="00B65EB3">
        <w:rPr>
          <w:color w:val="1F3864" w:themeColor="accent1" w:themeShade="80"/>
          <w:sz w:val="22"/>
          <w:szCs w:val="22"/>
        </w:rPr>
        <w:t xml:space="preserve">submit </w:t>
      </w:r>
      <w:r w:rsidR="00AF6357" w:rsidRPr="00B65EB3">
        <w:rPr>
          <w:color w:val="1F3864" w:themeColor="accent1" w:themeShade="80"/>
          <w:sz w:val="22"/>
          <w:szCs w:val="22"/>
        </w:rPr>
        <w:t xml:space="preserve">a formal </w:t>
      </w:r>
      <w:r w:rsidR="00FB46EE" w:rsidRPr="00B65EB3">
        <w:rPr>
          <w:color w:val="1F3864" w:themeColor="accent1" w:themeShade="80"/>
          <w:sz w:val="22"/>
          <w:szCs w:val="22"/>
        </w:rPr>
        <w:t>proposal to the CGF Executive Board for approval.</w:t>
      </w:r>
    </w:p>
    <w:p w14:paraId="16F3BA7B" w14:textId="1BB44A2F" w:rsidR="00FB46EE" w:rsidRDefault="00E1080F" w:rsidP="006F4045">
      <w:pPr>
        <w:spacing w:after="160" w:line="259" w:lineRule="auto"/>
        <w:rPr>
          <w:color w:val="1F3864" w:themeColor="accent1" w:themeShade="80"/>
          <w:sz w:val="22"/>
          <w:szCs w:val="22"/>
        </w:rPr>
      </w:pPr>
      <w:r w:rsidRPr="00B65EB3">
        <w:rPr>
          <w:color w:val="1F3864" w:themeColor="accent1" w:themeShade="80"/>
          <w:sz w:val="22"/>
          <w:szCs w:val="22"/>
        </w:rPr>
        <w:t xml:space="preserve">The final package of additional sports is expected to be confirmed by the end of </w:t>
      </w:r>
      <w:r w:rsidR="0063409D">
        <w:rPr>
          <w:color w:val="1F3864" w:themeColor="accent1" w:themeShade="80"/>
          <w:sz w:val="22"/>
          <w:szCs w:val="22"/>
        </w:rPr>
        <w:br/>
      </w:r>
      <w:r w:rsidRPr="00B65EB3">
        <w:rPr>
          <w:color w:val="1F3864" w:themeColor="accent1" w:themeShade="80"/>
          <w:sz w:val="22"/>
          <w:szCs w:val="22"/>
        </w:rPr>
        <w:t>September 2022.</w:t>
      </w:r>
    </w:p>
    <w:p w14:paraId="10815451" w14:textId="77777777" w:rsidR="00B65EB3" w:rsidRPr="00B65EB3" w:rsidRDefault="00B65EB3" w:rsidP="006F4045">
      <w:pPr>
        <w:spacing w:after="160" w:line="259" w:lineRule="auto"/>
        <w:rPr>
          <w:color w:val="1F3864"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10"/>
      </w:tblGrid>
      <w:tr w:rsidR="00AC1E36" w:rsidRPr="00AC5285" w14:paraId="44CBC8B5" w14:textId="77777777" w:rsidTr="005C638E">
        <w:trPr>
          <w:trHeight w:val="238"/>
        </w:trPr>
        <w:tc>
          <w:tcPr>
            <w:tcW w:w="4510" w:type="dxa"/>
            <w:shd w:val="clear" w:color="auto" w:fill="auto"/>
          </w:tcPr>
          <w:p w14:paraId="4CFB4691" w14:textId="1070D40D" w:rsidR="000B1462" w:rsidRPr="00AC5285" w:rsidRDefault="000B1462" w:rsidP="005C638E">
            <w:pPr>
              <w:pStyle w:val="bodycopy"/>
              <w:rPr>
                <w:b/>
                <w:color w:val="1F3864" w:themeColor="accent1" w:themeShade="80"/>
                <w:sz w:val="22"/>
                <w:szCs w:val="22"/>
              </w:rPr>
            </w:pPr>
            <w:r w:rsidRPr="00AC5285">
              <w:rPr>
                <w:b/>
                <w:color w:val="1F3864" w:themeColor="accent1" w:themeShade="80"/>
                <w:sz w:val="22"/>
                <w:szCs w:val="22"/>
              </w:rPr>
              <w:t>Name of International Federation</w:t>
            </w:r>
            <w:r w:rsidR="00CC70C5" w:rsidRPr="00AC5285">
              <w:rPr>
                <w:b/>
                <w:color w:val="1F3864" w:themeColor="accent1" w:themeShade="80"/>
                <w:sz w:val="22"/>
                <w:szCs w:val="22"/>
              </w:rPr>
              <w:t>:</w:t>
            </w:r>
          </w:p>
        </w:tc>
        <w:tc>
          <w:tcPr>
            <w:tcW w:w="4510" w:type="dxa"/>
            <w:shd w:val="clear" w:color="auto" w:fill="auto"/>
          </w:tcPr>
          <w:p w14:paraId="5ECEF64D" w14:textId="412AEA30" w:rsidR="000B1462" w:rsidRPr="00AC5285" w:rsidRDefault="000B1462" w:rsidP="005C638E">
            <w:pPr>
              <w:pStyle w:val="bodycopy"/>
              <w:rPr>
                <w:color w:val="1F3864" w:themeColor="accent1" w:themeShade="80"/>
                <w:sz w:val="22"/>
                <w:szCs w:val="22"/>
              </w:rPr>
            </w:pPr>
          </w:p>
        </w:tc>
      </w:tr>
      <w:tr w:rsidR="00AC1E36" w:rsidRPr="00AC5285" w14:paraId="0B6F5752" w14:textId="77777777" w:rsidTr="005C638E">
        <w:trPr>
          <w:trHeight w:val="238"/>
        </w:trPr>
        <w:tc>
          <w:tcPr>
            <w:tcW w:w="4510" w:type="dxa"/>
            <w:shd w:val="clear" w:color="auto" w:fill="auto"/>
          </w:tcPr>
          <w:p w14:paraId="58DF8E56" w14:textId="07A934F9" w:rsidR="000B1462" w:rsidRPr="00AC5285" w:rsidRDefault="000B1462" w:rsidP="005C638E">
            <w:pPr>
              <w:pStyle w:val="bodycopy"/>
              <w:rPr>
                <w:b/>
                <w:color w:val="1F3864" w:themeColor="accent1" w:themeShade="80"/>
                <w:sz w:val="22"/>
                <w:szCs w:val="22"/>
              </w:rPr>
            </w:pPr>
            <w:r w:rsidRPr="00AC5285">
              <w:rPr>
                <w:b/>
                <w:color w:val="1F3864" w:themeColor="accent1" w:themeShade="80"/>
                <w:sz w:val="22"/>
                <w:szCs w:val="22"/>
              </w:rPr>
              <w:t>Contact Person</w:t>
            </w:r>
            <w:r w:rsidR="00CC70C5" w:rsidRPr="00AC5285">
              <w:rPr>
                <w:b/>
                <w:color w:val="1F3864" w:themeColor="accent1" w:themeShade="80"/>
                <w:sz w:val="22"/>
                <w:szCs w:val="22"/>
              </w:rPr>
              <w:t>:</w:t>
            </w:r>
          </w:p>
        </w:tc>
        <w:tc>
          <w:tcPr>
            <w:tcW w:w="4510" w:type="dxa"/>
            <w:shd w:val="clear" w:color="auto" w:fill="auto"/>
          </w:tcPr>
          <w:p w14:paraId="13645721" w14:textId="26670350" w:rsidR="000B1462" w:rsidRPr="00AC5285" w:rsidRDefault="000B1462" w:rsidP="005C638E">
            <w:pPr>
              <w:pStyle w:val="bodycopy"/>
              <w:rPr>
                <w:color w:val="1F3864" w:themeColor="accent1" w:themeShade="80"/>
                <w:sz w:val="22"/>
                <w:szCs w:val="22"/>
              </w:rPr>
            </w:pPr>
          </w:p>
        </w:tc>
      </w:tr>
      <w:tr w:rsidR="00AC1E36" w:rsidRPr="00AC5285" w14:paraId="1DB703C5" w14:textId="77777777" w:rsidTr="005C638E">
        <w:trPr>
          <w:trHeight w:val="414"/>
        </w:trPr>
        <w:tc>
          <w:tcPr>
            <w:tcW w:w="4510" w:type="dxa"/>
            <w:shd w:val="clear" w:color="auto" w:fill="auto"/>
          </w:tcPr>
          <w:p w14:paraId="49759F75" w14:textId="08101708" w:rsidR="000B1462" w:rsidRPr="00AC5285" w:rsidRDefault="000B1462" w:rsidP="005C638E">
            <w:pPr>
              <w:pStyle w:val="bodycopy"/>
              <w:rPr>
                <w:b/>
                <w:color w:val="1F3864" w:themeColor="accent1" w:themeShade="80"/>
                <w:sz w:val="22"/>
                <w:szCs w:val="22"/>
              </w:rPr>
            </w:pPr>
            <w:r w:rsidRPr="00AC5285">
              <w:rPr>
                <w:b/>
                <w:color w:val="1F3864" w:themeColor="accent1" w:themeShade="80"/>
                <w:sz w:val="22"/>
                <w:szCs w:val="22"/>
              </w:rPr>
              <w:t>Contact details (phone number and email)</w:t>
            </w:r>
            <w:r w:rsidR="00CC70C5" w:rsidRPr="00AC5285">
              <w:rPr>
                <w:b/>
                <w:color w:val="1F3864" w:themeColor="accent1" w:themeShade="80"/>
                <w:sz w:val="22"/>
                <w:szCs w:val="22"/>
              </w:rPr>
              <w:t>:</w:t>
            </w:r>
          </w:p>
        </w:tc>
        <w:tc>
          <w:tcPr>
            <w:tcW w:w="4510" w:type="dxa"/>
            <w:shd w:val="clear" w:color="auto" w:fill="auto"/>
          </w:tcPr>
          <w:p w14:paraId="40732DF6" w14:textId="58F6DFAA" w:rsidR="000B1462" w:rsidRPr="00AC5285" w:rsidRDefault="000B1462" w:rsidP="005C638E">
            <w:pPr>
              <w:pStyle w:val="bodycopy"/>
              <w:rPr>
                <w:color w:val="1F3864" w:themeColor="accent1" w:themeShade="80"/>
                <w:sz w:val="22"/>
                <w:szCs w:val="22"/>
              </w:rPr>
            </w:pPr>
          </w:p>
        </w:tc>
      </w:tr>
      <w:tr w:rsidR="00AC1E36" w:rsidRPr="00AC5285" w14:paraId="239CF2FA" w14:textId="77777777" w:rsidTr="005C638E">
        <w:trPr>
          <w:trHeight w:val="225"/>
        </w:trPr>
        <w:tc>
          <w:tcPr>
            <w:tcW w:w="4510" w:type="dxa"/>
            <w:shd w:val="clear" w:color="auto" w:fill="auto"/>
          </w:tcPr>
          <w:p w14:paraId="11186866" w14:textId="25BD2AF9" w:rsidR="000B1462" w:rsidRPr="00AC5285" w:rsidRDefault="000B1462" w:rsidP="005C638E">
            <w:pPr>
              <w:pStyle w:val="bodycopy"/>
              <w:rPr>
                <w:b/>
                <w:color w:val="1F3864" w:themeColor="accent1" w:themeShade="80"/>
                <w:sz w:val="22"/>
                <w:szCs w:val="22"/>
              </w:rPr>
            </w:pPr>
            <w:r w:rsidRPr="00AC5285">
              <w:rPr>
                <w:b/>
                <w:color w:val="1F3864" w:themeColor="accent1" w:themeShade="80"/>
                <w:sz w:val="22"/>
                <w:szCs w:val="22"/>
              </w:rPr>
              <w:t>Location</w:t>
            </w:r>
            <w:r w:rsidR="00CC70C5" w:rsidRPr="00AC5285">
              <w:rPr>
                <w:b/>
                <w:color w:val="1F3864" w:themeColor="accent1" w:themeShade="80"/>
                <w:sz w:val="22"/>
                <w:szCs w:val="22"/>
              </w:rPr>
              <w:t>:</w:t>
            </w:r>
          </w:p>
        </w:tc>
        <w:tc>
          <w:tcPr>
            <w:tcW w:w="4510" w:type="dxa"/>
            <w:shd w:val="clear" w:color="auto" w:fill="auto"/>
          </w:tcPr>
          <w:p w14:paraId="7069BDA2" w14:textId="11EF612A" w:rsidR="000B1462" w:rsidRPr="00AC5285" w:rsidRDefault="000B1462" w:rsidP="005C638E">
            <w:pPr>
              <w:pStyle w:val="bodycopy"/>
              <w:rPr>
                <w:color w:val="1F3864" w:themeColor="accent1" w:themeShade="80"/>
                <w:sz w:val="22"/>
                <w:szCs w:val="22"/>
              </w:rPr>
            </w:pPr>
          </w:p>
        </w:tc>
      </w:tr>
      <w:tr w:rsidR="00AC1E36" w:rsidRPr="00AC5285" w14:paraId="430A10FC" w14:textId="77777777" w:rsidTr="005C638E">
        <w:trPr>
          <w:trHeight w:val="225"/>
        </w:trPr>
        <w:tc>
          <w:tcPr>
            <w:tcW w:w="4510" w:type="dxa"/>
            <w:shd w:val="clear" w:color="auto" w:fill="auto"/>
          </w:tcPr>
          <w:p w14:paraId="2596EC6C" w14:textId="6BDF37F2" w:rsidR="00CC70C5" w:rsidRPr="00AC5285" w:rsidRDefault="00CC70C5" w:rsidP="00CC70C5">
            <w:pPr>
              <w:pStyle w:val="bodycopy"/>
              <w:rPr>
                <w:b/>
                <w:color w:val="1F3864" w:themeColor="accent1" w:themeShade="80"/>
                <w:sz w:val="22"/>
                <w:szCs w:val="22"/>
              </w:rPr>
            </w:pPr>
            <w:r w:rsidRPr="00AC5285">
              <w:rPr>
                <w:b/>
                <w:color w:val="1F3864" w:themeColor="accent1" w:themeShade="80"/>
                <w:sz w:val="22"/>
                <w:szCs w:val="22"/>
              </w:rPr>
              <w:t xml:space="preserve">Name of Australian </w:t>
            </w:r>
            <w:r w:rsidR="003D6F57" w:rsidRPr="00AC5285">
              <w:rPr>
                <w:b/>
                <w:color w:val="1F3864" w:themeColor="accent1" w:themeShade="80"/>
                <w:sz w:val="22"/>
                <w:szCs w:val="22"/>
              </w:rPr>
              <w:t xml:space="preserve">National </w:t>
            </w:r>
            <w:r w:rsidR="0052356F" w:rsidRPr="00AC5285">
              <w:rPr>
                <w:b/>
                <w:color w:val="1F3864" w:themeColor="accent1" w:themeShade="80"/>
                <w:sz w:val="22"/>
                <w:szCs w:val="22"/>
              </w:rPr>
              <w:t>Federation</w:t>
            </w:r>
          </w:p>
        </w:tc>
        <w:tc>
          <w:tcPr>
            <w:tcW w:w="4510" w:type="dxa"/>
            <w:shd w:val="clear" w:color="auto" w:fill="auto"/>
          </w:tcPr>
          <w:p w14:paraId="29F8A621" w14:textId="77777777" w:rsidR="00CC70C5" w:rsidRPr="00AC5285" w:rsidRDefault="00CC70C5" w:rsidP="00CC70C5">
            <w:pPr>
              <w:pStyle w:val="bodycopy"/>
              <w:rPr>
                <w:color w:val="1F3864" w:themeColor="accent1" w:themeShade="80"/>
                <w:sz w:val="22"/>
                <w:szCs w:val="22"/>
              </w:rPr>
            </w:pPr>
          </w:p>
        </w:tc>
      </w:tr>
      <w:tr w:rsidR="00AC1E36" w:rsidRPr="00AC5285" w14:paraId="5FC37DB8" w14:textId="77777777" w:rsidTr="005C638E">
        <w:trPr>
          <w:trHeight w:val="225"/>
        </w:trPr>
        <w:tc>
          <w:tcPr>
            <w:tcW w:w="4510" w:type="dxa"/>
            <w:shd w:val="clear" w:color="auto" w:fill="auto"/>
          </w:tcPr>
          <w:p w14:paraId="0DBBEDE8" w14:textId="30940607" w:rsidR="00CC70C5" w:rsidRPr="00AC5285" w:rsidRDefault="00CC70C5" w:rsidP="00CC70C5">
            <w:pPr>
              <w:pStyle w:val="bodycopy"/>
              <w:rPr>
                <w:b/>
                <w:color w:val="1F3864" w:themeColor="accent1" w:themeShade="80"/>
                <w:sz w:val="22"/>
                <w:szCs w:val="22"/>
              </w:rPr>
            </w:pPr>
            <w:r w:rsidRPr="00AC5285">
              <w:rPr>
                <w:b/>
                <w:color w:val="1F3864" w:themeColor="accent1" w:themeShade="80"/>
                <w:sz w:val="22"/>
                <w:szCs w:val="22"/>
              </w:rPr>
              <w:t>Contact Person:</w:t>
            </w:r>
          </w:p>
        </w:tc>
        <w:tc>
          <w:tcPr>
            <w:tcW w:w="4510" w:type="dxa"/>
            <w:shd w:val="clear" w:color="auto" w:fill="auto"/>
          </w:tcPr>
          <w:p w14:paraId="7DA28B35" w14:textId="77777777" w:rsidR="00CC70C5" w:rsidRPr="00AC5285" w:rsidRDefault="00CC70C5" w:rsidP="00CC70C5">
            <w:pPr>
              <w:pStyle w:val="bodycopy"/>
              <w:rPr>
                <w:color w:val="1F3864" w:themeColor="accent1" w:themeShade="80"/>
                <w:sz w:val="22"/>
                <w:szCs w:val="22"/>
              </w:rPr>
            </w:pPr>
          </w:p>
        </w:tc>
      </w:tr>
      <w:tr w:rsidR="00AC1E36" w:rsidRPr="00AC5285" w14:paraId="4D374F95" w14:textId="77777777" w:rsidTr="005C638E">
        <w:trPr>
          <w:trHeight w:val="225"/>
        </w:trPr>
        <w:tc>
          <w:tcPr>
            <w:tcW w:w="4510" w:type="dxa"/>
            <w:shd w:val="clear" w:color="auto" w:fill="auto"/>
          </w:tcPr>
          <w:p w14:paraId="5BAAC661" w14:textId="19FDF2C6" w:rsidR="00CC70C5" w:rsidRPr="00AC5285" w:rsidRDefault="00CC70C5" w:rsidP="00CC70C5">
            <w:pPr>
              <w:pStyle w:val="bodycopy"/>
              <w:rPr>
                <w:b/>
                <w:color w:val="1F3864" w:themeColor="accent1" w:themeShade="80"/>
                <w:sz w:val="22"/>
                <w:szCs w:val="22"/>
              </w:rPr>
            </w:pPr>
            <w:r w:rsidRPr="00AC5285">
              <w:rPr>
                <w:b/>
                <w:color w:val="1F3864" w:themeColor="accent1" w:themeShade="80"/>
                <w:sz w:val="22"/>
                <w:szCs w:val="22"/>
              </w:rPr>
              <w:t>Contact details (phone number and email):</w:t>
            </w:r>
          </w:p>
        </w:tc>
        <w:tc>
          <w:tcPr>
            <w:tcW w:w="4510" w:type="dxa"/>
            <w:shd w:val="clear" w:color="auto" w:fill="auto"/>
          </w:tcPr>
          <w:p w14:paraId="41895965" w14:textId="77777777" w:rsidR="00CC70C5" w:rsidRPr="00AC5285" w:rsidRDefault="00CC70C5" w:rsidP="00CC70C5">
            <w:pPr>
              <w:pStyle w:val="bodycopy"/>
              <w:rPr>
                <w:color w:val="1F3864" w:themeColor="accent1" w:themeShade="80"/>
                <w:sz w:val="22"/>
                <w:szCs w:val="22"/>
              </w:rPr>
            </w:pPr>
          </w:p>
        </w:tc>
      </w:tr>
      <w:tr w:rsidR="00AC5285" w:rsidRPr="00AC5285" w14:paraId="7B3635B0" w14:textId="77777777" w:rsidTr="005C638E">
        <w:trPr>
          <w:trHeight w:val="225"/>
        </w:trPr>
        <w:tc>
          <w:tcPr>
            <w:tcW w:w="4510" w:type="dxa"/>
            <w:shd w:val="clear" w:color="auto" w:fill="auto"/>
          </w:tcPr>
          <w:p w14:paraId="2BD84589" w14:textId="21FD0DB7" w:rsidR="00CC70C5" w:rsidRPr="00AC5285" w:rsidRDefault="00CC70C5" w:rsidP="00CC70C5">
            <w:pPr>
              <w:pStyle w:val="bodycopy"/>
              <w:rPr>
                <w:b/>
                <w:color w:val="1F3864" w:themeColor="accent1" w:themeShade="80"/>
                <w:sz w:val="22"/>
                <w:szCs w:val="22"/>
              </w:rPr>
            </w:pPr>
            <w:r w:rsidRPr="00AC5285">
              <w:rPr>
                <w:b/>
                <w:color w:val="1F3864" w:themeColor="accent1" w:themeShade="80"/>
                <w:sz w:val="22"/>
                <w:szCs w:val="22"/>
              </w:rPr>
              <w:t>Location:</w:t>
            </w:r>
          </w:p>
        </w:tc>
        <w:tc>
          <w:tcPr>
            <w:tcW w:w="4510" w:type="dxa"/>
            <w:shd w:val="clear" w:color="auto" w:fill="auto"/>
          </w:tcPr>
          <w:p w14:paraId="22F063ED" w14:textId="77777777" w:rsidR="00CC70C5" w:rsidRPr="00AC5285" w:rsidRDefault="00CC70C5" w:rsidP="00CC70C5">
            <w:pPr>
              <w:pStyle w:val="bodycopy"/>
              <w:rPr>
                <w:color w:val="1F3864" w:themeColor="accent1" w:themeShade="80"/>
                <w:sz w:val="22"/>
                <w:szCs w:val="22"/>
              </w:rPr>
            </w:pPr>
          </w:p>
        </w:tc>
      </w:tr>
    </w:tbl>
    <w:p w14:paraId="044A1F97" w14:textId="4DB9019E" w:rsidR="00611C0D" w:rsidRPr="00AC1E36" w:rsidRDefault="00611C0D" w:rsidP="000B1462">
      <w:pPr>
        <w:pStyle w:val="bodycopy"/>
        <w:rPr>
          <w:color w:val="1F3864" w:themeColor="accent1" w:themeShade="80"/>
        </w:rPr>
      </w:pPr>
    </w:p>
    <w:p w14:paraId="4D7FE5E3" w14:textId="77777777" w:rsidR="00E44DB5" w:rsidRDefault="00E44DB5">
      <w:pPr>
        <w:spacing w:after="160" w:line="259" w:lineRule="auto"/>
        <w:rPr>
          <w:rFonts w:cs="Arial"/>
          <w:color w:val="1F3864" w:themeColor="accent1" w:themeShade="80"/>
          <w:szCs w:val="20"/>
        </w:rPr>
      </w:pPr>
      <w:r>
        <w:rPr>
          <w:color w:val="1F3864" w:themeColor="accent1" w:themeShade="80"/>
        </w:rPr>
        <w:br w:type="page"/>
      </w:r>
    </w:p>
    <w:p w14:paraId="6F9556F8" w14:textId="072FDAB6" w:rsidR="003354FA" w:rsidRPr="00F90343" w:rsidRDefault="00B60AF8" w:rsidP="00055607">
      <w:pPr>
        <w:spacing w:after="160" w:line="259" w:lineRule="auto"/>
        <w:rPr>
          <w:b/>
          <w:color w:val="1F3864" w:themeColor="accent1" w:themeShade="80"/>
          <w:sz w:val="24"/>
        </w:rPr>
      </w:pPr>
      <w:r>
        <w:rPr>
          <w:b/>
          <w:color w:val="1F3864" w:themeColor="accent1" w:themeShade="80"/>
          <w:sz w:val="24"/>
        </w:rPr>
        <w:lastRenderedPageBreak/>
        <w:t>SECTION</w:t>
      </w:r>
      <w:r w:rsidR="00CC0E54" w:rsidRPr="00F90343">
        <w:rPr>
          <w:b/>
          <w:color w:val="1F3864" w:themeColor="accent1" w:themeShade="80"/>
          <w:sz w:val="24"/>
        </w:rPr>
        <w:t xml:space="preserve">1 </w:t>
      </w:r>
      <w:r w:rsidR="00C041AB" w:rsidRPr="00F90343">
        <w:rPr>
          <w:b/>
          <w:color w:val="1F3864" w:themeColor="accent1" w:themeShade="80"/>
          <w:sz w:val="24"/>
        </w:rPr>
        <w:t>–</w:t>
      </w:r>
      <w:r w:rsidR="00CC0E54" w:rsidRPr="00F90343">
        <w:rPr>
          <w:b/>
          <w:color w:val="1F3864" w:themeColor="accent1" w:themeShade="80"/>
          <w:sz w:val="24"/>
        </w:rPr>
        <w:t xml:space="preserve"> </w:t>
      </w:r>
      <w:r w:rsidR="00C041AB" w:rsidRPr="00F90343">
        <w:rPr>
          <w:b/>
          <w:color w:val="1F3864" w:themeColor="accent1" w:themeShade="80"/>
          <w:sz w:val="24"/>
        </w:rPr>
        <w:t xml:space="preserve">CGF </w:t>
      </w:r>
      <w:r w:rsidR="003354FA" w:rsidRPr="00F90343">
        <w:rPr>
          <w:b/>
          <w:color w:val="1F3864" w:themeColor="accent1" w:themeShade="80"/>
          <w:sz w:val="24"/>
        </w:rPr>
        <w:t>R</w:t>
      </w:r>
      <w:r>
        <w:rPr>
          <w:b/>
          <w:color w:val="1F3864" w:themeColor="accent1" w:themeShade="80"/>
          <w:sz w:val="24"/>
        </w:rPr>
        <w:t>EGULATION</w:t>
      </w:r>
      <w:r w:rsidR="003354FA" w:rsidRPr="00F90343">
        <w:rPr>
          <w:b/>
          <w:color w:val="1F3864" w:themeColor="accent1" w:themeShade="80"/>
          <w:sz w:val="24"/>
        </w:rPr>
        <w:t xml:space="preserve"> 6</w:t>
      </w:r>
    </w:p>
    <w:p w14:paraId="56793F58" w14:textId="77777777" w:rsidR="000B1462" w:rsidRPr="00AC1E36" w:rsidRDefault="000B1462" w:rsidP="000B1462">
      <w:pPr>
        <w:pStyle w:val="bodycopy"/>
        <w:rPr>
          <w:color w:val="1F3864" w:themeColor="accent1" w:themeShade="80"/>
        </w:rPr>
      </w:pPr>
      <w:r w:rsidRPr="00AC1E36">
        <w:rPr>
          <w:color w:val="1F3864" w:themeColor="accent1" w:themeShade="80"/>
        </w:rPr>
        <w:t xml:space="preserve">The application must address the Regulation 6 requirements </w:t>
      </w:r>
      <w:r w:rsidR="005B72CB" w:rsidRPr="00AC1E36">
        <w:rPr>
          <w:color w:val="1F3864" w:themeColor="accent1" w:themeShade="80"/>
        </w:rPr>
        <w:t>(</w:t>
      </w:r>
      <w:r w:rsidR="005B72CB" w:rsidRPr="00AC1E36">
        <w:rPr>
          <w:b/>
          <w:color w:val="1F3864" w:themeColor="accent1" w:themeShade="80"/>
        </w:rPr>
        <w:t>Appendix A</w:t>
      </w:r>
      <w:r w:rsidR="005B72CB" w:rsidRPr="00AC1E36">
        <w:rPr>
          <w:color w:val="1F3864" w:themeColor="accent1" w:themeShade="80"/>
        </w:rPr>
        <w:t>)</w:t>
      </w:r>
      <w:r w:rsidR="005B72CB" w:rsidRPr="00AC1E36">
        <w:rPr>
          <w:b/>
          <w:color w:val="1F3864" w:themeColor="accent1" w:themeShade="80"/>
        </w:rPr>
        <w:t xml:space="preserve"> </w:t>
      </w:r>
      <w:r w:rsidRPr="00AC1E36">
        <w:rPr>
          <w:color w:val="1F3864" w:themeColor="accent1" w:themeShade="80"/>
        </w:rPr>
        <w:t>of the Commonwealth Games Federation and provide relevant evidence.</w:t>
      </w:r>
      <w:r w:rsidR="006A2CE2" w:rsidRPr="00AC1E36">
        <w:rPr>
          <w:color w:val="1F3864" w:themeColor="accent1" w:themeShade="80"/>
        </w:rPr>
        <w:t xml:space="preserve"> I</w:t>
      </w:r>
      <w:r w:rsidR="004070F4" w:rsidRPr="00AC1E36">
        <w:rPr>
          <w:color w:val="1F3864" w:themeColor="accent1" w:themeShade="80"/>
        </w:rPr>
        <w:t xml:space="preserve">nternational </w:t>
      </w:r>
      <w:r w:rsidR="00E03156" w:rsidRPr="00AC1E36">
        <w:rPr>
          <w:color w:val="1F3864" w:themeColor="accent1" w:themeShade="80"/>
        </w:rPr>
        <w:t>F</w:t>
      </w:r>
      <w:r w:rsidR="004070F4" w:rsidRPr="00AC1E36">
        <w:rPr>
          <w:color w:val="1F3864" w:themeColor="accent1" w:themeShade="80"/>
        </w:rPr>
        <w:t>ederation</w:t>
      </w:r>
      <w:r w:rsidR="006A2CE2" w:rsidRPr="00AC1E36">
        <w:rPr>
          <w:color w:val="1F3864" w:themeColor="accent1" w:themeShade="80"/>
        </w:rPr>
        <w:t xml:space="preserve">s can provide links to existing material online to </w:t>
      </w:r>
      <w:r w:rsidR="004C490A" w:rsidRPr="00AC1E36">
        <w:rPr>
          <w:color w:val="1F3864" w:themeColor="accent1" w:themeShade="80"/>
        </w:rPr>
        <w:t>support the Regulation 6 requirements where appropriate.</w:t>
      </w:r>
    </w:p>
    <w:p w14:paraId="4EF490BD" w14:textId="31F9D45D" w:rsidR="004C70A5" w:rsidRPr="00AC1E36" w:rsidRDefault="004C70A5" w:rsidP="000B1462">
      <w:pPr>
        <w:pStyle w:val="bodycopy"/>
        <w:rPr>
          <w:b/>
          <w:i/>
          <w:color w:val="1F3864" w:themeColor="accent1" w:themeShade="80"/>
        </w:rPr>
      </w:pPr>
      <w:r w:rsidRPr="00AC1E36">
        <w:rPr>
          <w:b/>
          <w:i/>
          <w:color w:val="1F3864" w:themeColor="accent1" w:themeShade="80"/>
        </w:rPr>
        <w:t>International Federations</w:t>
      </w:r>
      <w:r w:rsidR="008A032A" w:rsidRPr="00AC1E36">
        <w:rPr>
          <w:b/>
          <w:i/>
          <w:color w:val="1F3864" w:themeColor="accent1" w:themeShade="80"/>
        </w:rPr>
        <w:t xml:space="preserve"> currently in the list of Core Sports </w:t>
      </w:r>
      <w:r w:rsidR="00433386" w:rsidRPr="00AC1E36">
        <w:rPr>
          <w:b/>
          <w:i/>
          <w:color w:val="1F3864" w:themeColor="accent1" w:themeShade="80"/>
        </w:rPr>
        <w:t xml:space="preserve">for the Commonwealth Games do not need to complete </w:t>
      </w:r>
      <w:r w:rsidR="00C041AB" w:rsidRPr="00AC1E36">
        <w:rPr>
          <w:b/>
          <w:i/>
          <w:color w:val="1F3864" w:themeColor="accent1" w:themeShade="80"/>
        </w:rPr>
        <w:t>s</w:t>
      </w:r>
      <w:r w:rsidR="00CC0E54" w:rsidRPr="00AC1E36">
        <w:rPr>
          <w:b/>
          <w:i/>
          <w:color w:val="1F3864" w:themeColor="accent1" w:themeShade="80"/>
        </w:rPr>
        <w:t>ection 1.</w:t>
      </w:r>
    </w:p>
    <w:p w14:paraId="06CBF910" w14:textId="57D30D98" w:rsidR="006631E6" w:rsidRPr="00AC1E36" w:rsidRDefault="00945D6F" w:rsidP="000B1462">
      <w:pPr>
        <w:pStyle w:val="bodycopy"/>
        <w:rPr>
          <w:color w:val="1F3864" w:themeColor="accent1" w:themeShade="80"/>
        </w:rPr>
      </w:pPr>
      <w:r w:rsidRPr="00AC1E36">
        <w:rPr>
          <w:color w:val="1F3864" w:themeColor="accent1" w:themeShade="80"/>
        </w:rPr>
        <w:t>Has the International Federations participated in the Olympic</w:t>
      </w:r>
      <w:r w:rsidR="00891FBB" w:rsidRPr="00AC1E36">
        <w:rPr>
          <w:color w:val="1F3864" w:themeColor="accent1" w:themeShade="80"/>
        </w:rPr>
        <w:t xml:space="preserve"> and/or Paralympic Game</w:t>
      </w:r>
      <w:r w:rsidRPr="00AC1E36">
        <w:rPr>
          <w:color w:val="1F3864" w:themeColor="accent1" w:themeShade="80"/>
        </w:rPr>
        <w:t>s</w:t>
      </w:r>
      <w:r w:rsidR="00996200" w:rsidRPr="00AC1E36">
        <w:rPr>
          <w:color w:val="1F3864" w:themeColor="accent1" w:themeShade="80"/>
        </w:rPr>
        <w:t xml:space="preserve"> in either 2016 or 2020? </w:t>
      </w:r>
      <w:sdt>
        <w:sdtPr>
          <w:rPr>
            <w:color w:val="1F3864" w:themeColor="accent1" w:themeShade="80"/>
          </w:rPr>
          <w:id w:val="1071082296"/>
          <w14:checkbox>
            <w14:checked w14:val="0"/>
            <w14:checkedState w14:val="2612" w14:font="MS Gothic"/>
            <w14:uncheckedState w14:val="2610" w14:font="MS Gothic"/>
          </w14:checkbox>
        </w:sdtPr>
        <w:sdtEndPr/>
        <w:sdtContent>
          <w:r w:rsidR="00996200" w:rsidRPr="00AC1E36">
            <w:rPr>
              <w:rFonts w:ascii="Segoe UI Symbol" w:hAnsi="Segoe UI Symbol" w:cs="Segoe UI Symbol"/>
              <w:color w:val="1F3864" w:themeColor="accent1" w:themeShade="80"/>
            </w:rPr>
            <w:t>☐</w:t>
          </w:r>
        </w:sdtContent>
      </w:sdt>
      <w:r w:rsidR="00996200" w:rsidRPr="00AC1E36">
        <w:rPr>
          <w:color w:val="1F3864" w:themeColor="accent1" w:themeShade="80"/>
        </w:rPr>
        <w:t xml:space="preserve"> Yes </w:t>
      </w:r>
      <w:sdt>
        <w:sdtPr>
          <w:rPr>
            <w:color w:val="1F3864" w:themeColor="accent1" w:themeShade="80"/>
          </w:rPr>
          <w:id w:val="247476088"/>
          <w14:checkbox>
            <w14:checked w14:val="0"/>
            <w14:checkedState w14:val="2612" w14:font="MS Gothic"/>
            <w14:uncheckedState w14:val="2610" w14:font="MS Gothic"/>
          </w14:checkbox>
        </w:sdtPr>
        <w:sdtEndPr/>
        <w:sdtContent>
          <w:r w:rsidR="00996200" w:rsidRPr="00AC1E36">
            <w:rPr>
              <w:rFonts w:ascii="Segoe UI Symbol" w:hAnsi="Segoe UI Symbol" w:cs="Segoe UI Symbol"/>
              <w:color w:val="1F3864" w:themeColor="accent1" w:themeShade="80"/>
            </w:rPr>
            <w:t>☐</w:t>
          </w:r>
        </w:sdtContent>
      </w:sdt>
      <w:r w:rsidR="00996200" w:rsidRPr="00AC1E36">
        <w:rPr>
          <w:color w:val="1F3864" w:themeColor="accent1" w:themeShade="80"/>
        </w:rPr>
        <w:t xml:space="preserve"> No</w:t>
      </w:r>
    </w:p>
    <w:tbl>
      <w:tblPr>
        <w:tblStyle w:val="TableGrid"/>
        <w:tblW w:w="0" w:type="auto"/>
        <w:tblLook w:val="04A0" w:firstRow="1" w:lastRow="0" w:firstColumn="1" w:lastColumn="0" w:noHBand="0" w:noVBand="1"/>
      </w:tblPr>
      <w:tblGrid>
        <w:gridCol w:w="9060"/>
      </w:tblGrid>
      <w:tr w:rsidR="00AC1E36" w:rsidRPr="00AC1E36" w14:paraId="1933768B" w14:textId="77777777" w:rsidTr="00853EF4">
        <w:tc>
          <w:tcPr>
            <w:tcW w:w="9060" w:type="dxa"/>
          </w:tcPr>
          <w:p w14:paraId="61A5301B" w14:textId="4EE60BCB" w:rsidR="00891F3A" w:rsidRPr="00AC1E36" w:rsidRDefault="00853EF4" w:rsidP="00D442C8">
            <w:pPr>
              <w:pStyle w:val="bodycopy"/>
              <w:rPr>
                <w:b/>
                <w:color w:val="1F3864" w:themeColor="accent1" w:themeShade="80"/>
              </w:rPr>
            </w:pPr>
            <w:r w:rsidRPr="00AC1E36">
              <w:rPr>
                <w:b/>
                <w:color w:val="1F3864" w:themeColor="accent1" w:themeShade="80"/>
              </w:rPr>
              <w:t>Minimum requirements</w:t>
            </w:r>
          </w:p>
        </w:tc>
      </w:tr>
      <w:tr w:rsidR="00AC1E36" w:rsidRPr="00AC1E36" w14:paraId="44F7F036" w14:textId="77777777" w:rsidTr="00853EF4">
        <w:tc>
          <w:tcPr>
            <w:tcW w:w="9060" w:type="dxa"/>
          </w:tcPr>
          <w:p w14:paraId="5F8EBEDB" w14:textId="248B7A6D" w:rsidR="008A3A9D" w:rsidRPr="00AC1E36" w:rsidRDefault="008A3A9D" w:rsidP="006566B3">
            <w:pPr>
              <w:pStyle w:val="bodycopy"/>
              <w:numPr>
                <w:ilvl w:val="0"/>
                <w:numId w:val="8"/>
              </w:numPr>
              <w:spacing w:after="0"/>
              <w:rPr>
                <w:i/>
                <w:color w:val="1F3864" w:themeColor="accent1" w:themeShade="80"/>
                <w:sz w:val="16"/>
                <w:szCs w:val="16"/>
              </w:rPr>
            </w:pPr>
            <w:r w:rsidRPr="00AC1E36">
              <w:rPr>
                <w:i/>
                <w:color w:val="1F3864" w:themeColor="accent1" w:themeShade="80"/>
                <w:sz w:val="16"/>
                <w:szCs w:val="16"/>
              </w:rPr>
              <w:t xml:space="preserve">The IF to confirm in writing it is the formally recognised body or organisation that groups together the majority of National Federations or organisations throughout the world practicing its sport and regularly holding international competitions </w:t>
            </w:r>
          </w:p>
          <w:p w14:paraId="2E8625FA" w14:textId="4C9539E2" w:rsidR="008A3A9D" w:rsidRPr="00AC1E36" w:rsidRDefault="008A3A9D" w:rsidP="006566B3">
            <w:pPr>
              <w:pStyle w:val="bodycopy"/>
              <w:numPr>
                <w:ilvl w:val="0"/>
                <w:numId w:val="8"/>
              </w:numPr>
              <w:spacing w:after="0"/>
              <w:rPr>
                <w:i/>
                <w:color w:val="1F3864" w:themeColor="accent1" w:themeShade="80"/>
                <w:sz w:val="16"/>
                <w:szCs w:val="16"/>
              </w:rPr>
            </w:pPr>
            <w:r w:rsidRPr="00AC1E36">
              <w:rPr>
                <w:i/>
                <w:color w:val="1F3864" w:themeColor="accent1" w:themeShade="80"/>
                <w:sz w:val="16"/>
                <w:szCs w:val="16"/>
              </w:rPr>
              <w:t xml:space="preserve">The IF to confirm in writing it adopts, as </w:t>
            </w:r>
            <w:r w:rsidR="002B2167" w:rsidRPr="00AC1E36">
              <w:rPr>
                <w:i/>
                <w:color w:val="1F3864" w:themeColor="accent1" w:themeShade="80"/>
                <w:sz w:val="16"/>
                <w:szCs w:val="16"/>
              </w:rPr>
              <w:t>its</w:t>
            </w:r>
            <w:r w:rsidRPr="00AC1E36">
              <w:rPr>
                <w:i/>
                <w:color w:val="1F3864" w:themeColor="accent1" w:themeShade="80"/>
                <w:sz w:val="16"/>
                <w:szCs w:val="16"/>
              </w:rPr>
              <w:t xml:space="preserve"> minimum standard, the Basic Universal Principles of Good Governance</w:t>
            </w:r>
            <w:r w:rsidR="00C041AB" w:rsidRPr="00AC1E36">
              <w:rPr>
                <w:i/>
                <w:color w:val="1F3864" w:themeColor="accent1" w:themeShade="80"/>
                <w:sz w:val="16"/>
                <w:szCs w:val="16"/>
              </w:rPr>
              <w:t xml:space="preserve"> of the Olympic and Sports Movement</w:t>
            </w:r>
            <w:r w:rsidRPr="00AC1E36">
              <w:rPr>
                <w:i/>
                <w:color w:val="1F3864" w:themeColor="accent1" w:themeShade="80"/>
                <w:sz w:val="16"/>
                <w:szCs w:val="16"/>
              </w:rPr>
              <w:t xml:space="preserve"> or their equivalent, as recognised by the CGF and other equivalent sporting organisations</w:t>
            </w:r>
          </w:p>
          <w:p w14:paraId="0B0DDCFE" w14:textId="79A5B73F" w:rsidR="008A3A9D" w:rsidRPr="00AC1E36" w:rsidRDefault="008A3A9D" w:rsidP="006566B3">
            <w:pPr>
              <w:pStyle w:val="bodycopy"/>
              <w:numPr>
                <w:ilvl w:val="0"/>
                <w:numId w:val="8"/>
              </w:numPr>
              <w:spacing w:after="0"/>
              <w:rPr>
                <w:i/>
                <w:color w:val="1F3864" w:themeColor="accent1" w:themeShade="80"/>
                <w:sz w:val="16"/>
                <w:szCs w:val="16"/>
              </w:rPr>
            </w:pPr>
            <w:r w:rsidRPr="00AC1E36">
              <w:rPr>
                <w:i/>
                <w:color w:val="1F3864" w:themeColor="accent1" w:themeShade="80"/>
                <w:sz w:val="16"/>
                <w:szCs w:val="16"/>
              </w:rPr>
              <w:t>The IF to confirm in writing it has adopted, implemented and is fully compliant with the World Anti-Doping Code</w:t>
            </w:r>
          </w:p>
          <w:p w14:paraId="4FED06B8" w14:textId="77777777" w:rsidR="00E92170" w:rsidRPr="00AC1E36" w:rsidRDefault="00E92170" w:rsidP="00E92170">
            <w:pPr>
              <w:autoSpaceDE w:val="0"/>
              <w:autoSpaceDN w:val="0"/>
              <w:adjustRightInd w:val="0"/>
              <w:spacing w:after="120"/>
              <w:rPr>
                <w:rFonts w:eastAsiaTheme="minorHAnsi"/>
                <w:color w:val="1F3864" w:themeColor="accent1" w:themeShade="80"/>
                <w:szCs w:val="20"/>
                <w:lang w:val="en-GB"/>
              </w:rPr>
            </w:pPr>
          </w:p>
          <w:p w14:paraId="6128FF0B" w14:textId="77777777" w:rsidR="00E92170" w:rsidRPr="00AC1E36" w:rsidRDefault="00E92170" w:rsidP="00E92170">
            <w:pPr>
              <w:autoSpaceDE w:val="0"/>
              <w:autoSpaceDN w:val="0"/>
              <w:adjustRightInd w:val="0"/>
              <w:spacing w:after="120"/>
              <w:rPr>
                <w:rFonts w:eastAsiaTheme="minorHAnsi"/>
                <w:color w:val="1F3864" w:themeColor="accent1" w:themeShade="80"/>
                <w:sz w:val="18"/>
                <w:szCs w:val="18"/>
                <w:lang w:val="en-GB"/>
              </w:rPr>
            </w:pPr>
          </w:p>
          <w:p w14:paraId="1C35CD35" w14:textId="77777777" w:rsidR="0090716E" w:rsidRPr="00AC1E36" w:rsidRDefault="0090716E" w:rsidP="00E92170">
            <w:pPr>
              <w:autoSpaceDE w:val="0"/>
              <w:autoSpaceDN w:val="0"/>
              <w:adjustRightInd w:val="0"/>
              <w:spacing w:after="120"/>
              <w:rPr>
                <w:rFonts w:eastAsiaTheme="minorHAnsi"/>
                <w:color w:val="1F3864" w:themeColor="accent1" w:themeShade="80"/>
                <w:sz w:val="18"/>
                <w:szCs w:val="18"/>
                <w:lang w:val="en-GB"/>
              </w:rPr>
            </w:pPr>
          </w:p>
          <w:p w14:paraId="66577A33" w14:textId="0BC83F6C" w:rsidR="0090716E" w:rsidRPr="00AC1E36" w:rsidRDefault="0090716E" w:rsidP="00E92170">
            <w:pPr>
              <w:autoSpaceDE w:val="0"/>
              <w:autoSpaceDN w:val="0"/>
              <w:adjustRightInd w:val="0"/>
              <w:spacing w:after="120"/>
              <w:rPr>
                <w:rFonts w:eastAsiaTheme="minorHAnsi"/>
                <w:color w:val="1F3864" w:themeColor="accent1" w:themeShade="80"/>
                <w:sz w:val="18"/>
                <w:szCs w:val="18"/>
                <w:lang w:val="en-GB"/>
              </w:rPr>
            </w:pPr>
          </w:p>
        </w:tc>
      </w:tr>
      <w:tr w:rsidR="00AC1E36" w:rsidRPr="00AC1E36" w14:paraId="50445836" w14:textId="77777777" w:rsidTr="00853EF4">
        <w:tc>
          <w:tcPr>
            <w:tcW w:w="9060" w:type="dxa"/>
          </w:tcPr>
          <w:p w14:paraId="76C720DB" w14:textId="5F10097B" w:rsidR="008A3A9D" w:rsidRPr="00AC1E36" w:rsidRDefault="008A3A9D" w:rsidP="008A3A9D">
            <w:pPr>
              <w:pStyle w:val="bodycopy"/>
              <w:rPr>
                <w:color w:val="1F3864" w:themeColor="accent1" w:themeShade="80"/>
              </w:rPr>
            </w:pPr>
            <w:r w:rsidRPr="00AC1E36">
              <w:rPr>
                <w:b/>
                <w:color w:val="1F3864" w:themeColor="accent1" w:themeShade="80"/>
              </w:rPr>
              <w:t>Universality of Participation</w:t>
            </w:r>
            <w:r w:rsidRPr="00AC1E36">
              <w:rPr>
                <w:color w:val="1F3864" w:themeColor="accent1" w:themeShade="80"/>
              </w:rPr>
              <w:t xml:space="preserve"> </w:t>
            </w:r>
          </w:p>
        </w:tc>
      </w:tr>
      <w:tr w:rsidR="00AC1E36" w:rsidRPr="00AC1E36" w14:paraId="2F468901" w14:textId="77777777" w:rsidTr="00853EF4">
        <w:tc>
          <w:tcPr>
            <w:tcW w:w="9060" w:type="dxa"/>
          </w:tcPr>
          <w:p w14:paraId="1FB959E2" w14:textId="0608CFE9" w:rsidR="006566B3" w:rsidRPr="00AC1E36" w:rsidRDefault="006566B3" w:rsidP="006566B3">
            <w:pPr>
              <w:pStyle w:val="bodycopy"/>
              <w:numPr>
                <w:ilvl w:val="0"/>
                <w:numId w:val="8"/>
              </w:numPr>
              <w:rPr>
                <w:i/>
                <w:color w:val="1F3864" w:themeColor="accent1" w:themeShade="80"/>
                <w:sz w:val="16"/>
                <w:szCs w:val="16"/>
              </w:rPr>
            </w:pPr>
            <w:r w:rsidRPr="00AC1E36">
              <w:rPr>
                <w:i/>
                <w:color w:val="1F3864" w:themeColor="accent1" w:themeShade="80"/>
                <w:sz w:val="16"/>
                <w:szCs w:val="16"/>
              </w:rPr>
              <w:t>The IF should demonstrate that the sport / discipline is participated in throughout the Commonwealth at an international and domestic level and that development within the Commonwealth is a priority for the IF.  Additionally, the IF should demonstrate it recognises and understands the unique composition of the Commonwealth and confirm there are no restrictions to participation for CGAs</w:t>
            </w:r>
          </w:p>
          <w:p w14:paraId="1123BC12" w14:textId="77777777" w:rsidR="008A3A9D" w:rsidRPr="00AC1E36" w:rsidRDefault="008A3A9D" w:rsidP="008A3A9D">
            <w:pPr>
              <w:pStyle w:val="bodycopy"/>
              <w:rPr>
                <w:color w:val="1F3864" w:themeColor="accent1" w:themeShade="80"/>
              </w:rPr>
            </w:pPr>
          </w:p>
          <w:p w14:paraId="001F0861" w14:textId="77777777" w:rsidR="008A3A9D" w:rsidRPr="00AC1E36" w:rsidRDefault="008A3A9D" w:rsidP="008A3A9D">
            <w:pPr>
              <w:pStyle w:val="bodycopy"/>
              <w:rPr>
                <w:color w:val="1F3864" w:themeColor="accent1" w:themeShade="80"/>
              </w:rPr>
            </w:pPr>
          </w:p>
          <w:p w14:paraId="68F8E3C2" w14:textId="09BBAE6C" w:rsidR="008A3A9D" w:rsidRPr="00AC1E36" w:rsidRDefault="008A3A9D" w:rsidP="008A3A9D">
            <w:pPr>
              <w:pStyle w:val="bodycopy"/>
              <w:rPr>
                <w:color w:val="1F3864" w:themeColor="accent1" w:themeShade="80"/>
              </w:rPr>
            </w:pPr>
          </w:p>
        </w:tc>
      </w:tr>
      <w:tr w:rsidR="00AC1E36" w:rsidRPr="00AC1E36" w14:paraId="4634637A" w14:textId="77777777" w:rsidTr="00853EF4">
        <w:tc>
          <w:tcPr>
            <w:tcW w:w="9060" w:type="dxa"/>
          </w:tcPr>
          <w:p w14:paraId="4002CB0C" w14:textId="37D5BB34" w:rsidR="008A3A9D" w:rsidRPr="00AC1E36" w:rsidRDefault="008A3A9D" w:rsidP="008A3A9D">
            <w:pPr>
              <w:pStyle w:val="bodycopy"/>
              <w:rPr>
                <w:color w:val="1F3864" w:themeColor="accent1" w:themeShade="80"/>
              </w:rPr>
            </w:pPr>
            <w:r w:rsidRPr="00AC1E36">
              <w:rPr>
                <w:b/>
                <w:color w:val="1F3864" w:themeColor="accent1" w:themeShade="80"/>
              </w:rPr>
              <w:t>Quality of Competition</w:t>
            </w:r>
            <w:r w:rsidRPr="00AC1E36">
              <w:rPr>
                <w:color w:val="1F3864" w:themeColor="accent1" w:themeShade="80"/>
              </w:rPr>
              <w:t xml:space="preserve"> </w:t>
            </w:r>
          </w:p>
        </w:tc>
      </w:tr>
      <w:tr w:rsidR="00AC1E36" w:rsidRPr="00AC1E36" w14:paraId="3B68256F" w14:textId="77777777" w:rsidTr="00853EF4">
        <w:tc>
          <w:tcPr>
            <w:tcW w:w="9060" w:type="dxa"/>
          </w:tcPr>
          <w:p w14:paraId="7DD525FD" w14:textId="1E81671D" w:rsidR="00170315" w:rsidRPr="00AC1E36" w:rsidRDefault="00170315" w:rsidP="00170315">
            <w:pPr>
              <w:pStyle w:val="bodycopy"/>
              <w:numPr>
                <w:ilvl w:val="0"/>
                <w:numId w:val="8"/>
              </w:numPr>
              <w:rPr>
                <w:i/>
                <w:color w:val="1F3864" w:themeColor="accent1" w:themeShade="80"/>
                <w:sz w:val="16"/>
                <w:szCs w:val="16"/>
              </w:rPr>
            </w:pPr>
            <w:r w:rsidRPr="00AC1E36">
              <w:rPr>
                <w:i/>
                <w:color w:val="1F3864" w:themeColor="accent1" w:themeShade="80"/>
                <w:sz w:val="16"/>
                <w:szCs w:val="16"/>
              </w:rPr>
              <w:t>The IF should demonstrate that Commonwealth athletes and officials regularly compete, succeed and officiate at a world and regional level.  Additionally, the IF should demonstrate it will work with the CGF to align competition calendars to prevent scheduling conflicts and encourage participation by the highest ranked Commonwealth athletes</w:t>
            </w:r>
          </w:p>
          <w:p w14:paraId="4A96EA17" w14:textId="77777777" w:rsidR="008A3A9D" w:rsidRPr="00AC1E36" w:rsidRDefault="008A3A9D" w:rsidP="008A3A9D">
            <w:pPr>
              <w:pStyle w:val="bodycopy"/>
              <w:rPr>
                <w:i/>
                <w:color w:val="1F3864" w:themeColor="accent1" w:themeShade="80"/>
                <w:sz w:val="16"/>
                <w:szCs w:val="16"/>
              </w:rPr>
            </w:pPr>
          </w:p>
          <w:p w14:paraId="4CD495C9" w14:textId="77777777" w:rsidR="008A3A9D" w:rsidRPr="00AC1E36" w:rsidRDefault="008A3A9D" w:rsidP="008A3A9D">
            <w:pPr>
              <w:pStyle w:val="bodycopy"/>
              <w:rPr>
                <w:i/>
                <w:color w:val="1F3864" w:themeColor="accent1" w:themeShade="80"/>
                <w:sz w:val="16"/>
                <w:szCs w:val="16"/>
              </w:rPr>
            </w:pPr>
          </w:p>
          <w:p w14:paraId="62D90A2C" w14:textId="57755F44" w:rsidR="008A3A9D" w:rsidRPr="00AC1E36" w:rsidRDefault="008A3A9D" w:rsidP="008A3A9D">
            <w:pPr>
              <w:pStyle w:val="bodycopy"/>
              <w:rPr>
                <w:i/>
                <w:color w:val="1F3864" w:themeColor="accent1" w:themeShade="80"/>
                <w:sz w:val="16"/>
                <w:szCs w:val="16"/>
              </w:rPr>
            </w:pPr>
          </w:p>
        </w:tc>
      </w:tr>
      <w:tr w:rsidR="00AC1E36" w:rsidRPr="00AC1E36" w14:paraId="753F18D8" w14:textId="77777777" w:rsidTr="00853EF4">
        <w:tc>
          <w:tcPr>
            <w:tcW w:w="9060" w:type="dxa"/>
          </w:tcPr>
          <w:p w14:paraId="2570D8EF" w14:textId="2E0C8DF5" w:rsidR="008A3A9D" w:rsidRPr="00AC1E36" w:rsidRDefault="008A3A9D" w:rsidP="008A3A9D">
            <w:pPr>
              <w:pStyle w:val="bodycopy"/>
              <w:rPr>
                <w:color w:val="1F3864" w:themeColor="accent1" w:themeShade="80"/>
              </w:rPr>
            </w:pPr>
            <w:r w:rsidRPr="00AC1E36">
              <w:rPr>
                <w:b/>
                <w:color w:val="1F3864" w:themeColor="accent1" w:themeShade="80"/>
              </w:rPr>
              <w:t>Consumer &amp; Commercial Appeal</w:t>
            </w:r>
            <w:r w:rsidRPr="00AC1E36">
              <w:rPr>
                <w:color w:val="1F3864" w:themeColor="accent1" w:themeShade="80"/>
              </w:rPr>
              <w:t xml:space="preserve"> </w:t>
            </w:r>
          </w:p>
        </w:tc>
      </w:tr>
      <w:tr w:rsidR="00AC1E36" w:rsidRPr="00AC1E36" w14:paraId="41CC16C0" w14:textId="77777777" w:rsidTr="00853EF4">
        <w:tc>
          <w:tcPr>
            <w:tcW w:w="9060" w:type="dxa"/>
          </w:tcPr>
          <w:p w14:paraId="35A03F38" w14:textId="7C336D6E" w:rsidR="00B75FA6" w:rsidRPr="00AC1E36" w:rsidRDefault="00B75FA6" w:rsidP="00B75FA6">
            <w:pPr>
              <w:pStyle w:val="bodycopy"/>
              <w:numPr>
                <w:ilvl w:val="0"/>
                <w:numId w:val="8"/>
              </w:numPr>
              <w:rPr>
                <w:i/>
                <w:color w:val="1F3864" w:themeColor="accent1" w:themeShade="80"/>
                <w:sz w:val="16"/>
                <w:szCs w:val="16"/>
              </w:rPr>
            </w:pPr>
            <w:r w:rsidRPr="00AC1E36">
              <w:rPr>
                <w:i/>
                <w:color w:val="1F3864" w:themeColor="accent1" w:themeShade="80"/>
                <w:sz w:val="16"/>
                <w:szCs w:val="16"/>
              </w:rPr>
              <w:t>The IF should demonstrate it can contribute positively to the spectator, sponsor and media appeal of the Commonwealth Games, and that this appeal spans a broad range of demographics</w:t>
            </w:r>
          </w:p>
          <w:p w14:paraId="3B2938BA" w14:textId="77777777" w:rsidR="008A3A9D" w:rsidRPr="00AC1E36" w:rsidRDefault="008A3A9D" w:rsidP="008A3A9D">
            <w:pPr>
              <w:pStyle w:val="bodycopy"/>
              <w:rPr>
                <w:color w:val="1F3864" w:themeColor="accent1" w:themeShade="80"/>
              </w:rPr>
            </w:pPr>
          </w:p>
          <w:p w14:paraId="60BDAD9F" w14:textId="77777777" w:rsidR="00B75FA6" w:rsidRPr="00AC1E36" w:rsidRDefault="00B75FA6" w:rsidP="008A3A9D">
            <w:pPr>
              <w:pStyle w:val="bodycopy"/>
              <w:rPr>
                <w:color w:val="1F3864" w:themeColor="accent1" w:themeShade="80"/>
              </w:rPr>
            </w:pPr>
          </w:p>
          <w:p w14:paraId="10A91660" w14:textId="53618F27" w:rsidR="00B75FA6" w:rsidRPr="00AC1E36" w:rsidRDefault="00B75FA6" w:rsidP="008A3A9D">
            <w:pPr>
              <w:pStyle w:val="bodycopy"/>
              <w:rPr>
                <w:color w:val="1F3864" w:themeColor="accent1" w:themeShade="80"/>
              </w:rPr>
            </w:pPr>
          </w:p>
        </w:tc>
      </w:tr>
      <w:tr w:rsidR="00AC1E36" w:rsidRPr="00AC1E36" w14:paraId="640A360A" w14:textId="77777777" w:rsidTr="00853EF4">
        <w:tc>
          <w:tcPr>
            <w:tcW w:w="9060" w:type="dxa"/>
          </w:tcPr>
          <w:p w14:paraId="4D918E3A" w14:textId="1A569DBF" w:rsidR="008A3A9D" w:rsidRPr="00AC1E36" w:rsidRDefault="008A3A9D" w:rsidP="008A3A9D">
            <w:pPr>
              <w:pStyle w:val="bodycopy"/>
              <w:rPr>
                <w:color w:val="1F3864" w:themeColor="accent1" w:themeShade="80"/>
              </w:rPr>
            </w:pPr>
            <w:r w:rsidRPr="00AC1E36">
              <w:rPr>
                <w:b/>
                <w:color w:val="1F3864" w:themeColor="accent1" w:themeShade="80"/>
              </w:rPr>
              <w:t>Alignment with CGF Values</w:t>
            </w:r>
            <w:r w:rsidRPr="00AC1E36">
              <w:rPr>
                <w:color w:val="1F3864" w:themeColor="accent1" w:themeShade="80"/>
              </w:rPr>
              <w:t xml:space="preserve"> </w:t>
            </w:r>
          </w:p>
        </w:tc>
      </w:tr>
      <w:tr w:rsidR="008A3A9D" w:rsidRPr="00AC1E36" w14:paraId="707C0DFB" w14:textId="77777777" w:rsidTr="00853EF4">
        <w:tc>
          <w:tcPr>
            <w:tcW w:w="9060" w:type="dxa"/>
          </w:tcPr>
          <w:p w14:paraId="5B9E3715" w14:textId="68AADE06" w:rsidR="00164A57" w:rsidRPr="00AC1E36" w:rsidRDefault="00164A57" w:rsidP="00164A57">
            <w:pPr>
              <w:pStyle w:val="bodycopy"/>
              <w:numPr>
                <w:ilvl w:val="0"/>
                <w:numId w:val="8"/>
              </w:numPr>
              <w:rPr>
                <w:i/>
                <w:color w:val="1F3864" w:themeColor="accent1" w:themeShade="80"/>
                <w:sz w:val="16"/>
                <w:szCs w:val="16"/>
              </w:rPr>
            </w:pPr>
            <w:r w:rsidRPr="00AC1E36">
              <w:rPr>
                <w:i/>
                <w:color w:val="1F3864" w:themeColor="accent1" w:themeShade="80"/>
                <w:sz w:val="16"/>
                <w:szCs w:val="16"/>
              </w:rPr>
              <w:t>The IF should demonstrate its values and priorities are aligned with those of the CGF</w:t>
            </w:r>
          </w:p>
          <w:p w14:paraId="5E167624" w14:textId="77777777" w:rsidR="008A3A9D" w:rsidRPr="00AC1E36" w:rsidRDefault="008A3A9D" w:rsidP="008A3A9D">
            <w:pPr>
              <w:pStyle w:val="bodycopy"/>
              <w:rPr>
                <w:color w:val="1F3864" w:themeColor="accent1" w:themeShade="80"/>
              </w:rPr>
            </w:pPr>
          </w:p>
          <w:p w14:paraId="19F87CFD" w14:textId="77777777" w:rsidR="0090716E" w:rsidRPr="00AC1E36" w:rsidRDefault="0090716E" w:rsidP="008A3A9D">
            <w:pPr>
              <w:pStyle w:val="bodycopy"/>
              <w:rPr>
                <w:color w:val="1F3864" w:themeColor="accent1" w:themeShade="80"/>
              </w:rPr>
            </w:pPr>
          </w:p>
          <w:p w14:paraId="76C7F7D8" w14:textId="24FF778C" w:rsidR="008A3A9D" w:rsidRPr="00AC1E36" w:rsidRDefault="008A3A9D" w:rsidP="008A3A9D">
            <w:pPr>
              <w:pStyle w:val="bodycopy"/>
              <w:rPr>
                <w:color w:val="1F3864" w:themeColor="accent1" w:themeShade="80"/>
              </w:rPr>
            </w:pPr>
          </w:p>
        </w:tc>
      </w:tr>
    </w:tbl>
    <w:p w14:paraId="356BF033" w14:textId="2F37D88C" w:rsidR="00D61C9B" w:rsidRDefault="00D61C9B" w:rsidP="000B1462">
      <w:pPr>
        <w:pStyle w:val="bodycopy"/>
        <w:rPr>
          <w:b/>
          <w:color w:val="1F3864" w:themeColor="accent1" w:themeShade="80"/>
        </w:rPr>
      </w:pPr>
    </w:p>
    <w:p w14:paraId="17BFAC0B" w14:textId="6353EFEF" w:rsidR="00D442C8" w:rsidRPr="00FD4D20" w:rsidRDefault="001C4E43" w:rsidP="00FD4D20">
      <w:pPr>
        <w:spacing w:after="160" w:line="259" w:lineRule="auto"/>
        <w:rPr>
          <w:rFonts w:cs="Arial"/>
          <w:b/>
          <w:color w:val="1F3864" w:themeColor="accent1" w:themeShade="80"/>
          <w:szCs w:val="20"/>
        </w:rPr>
      </w:pPr>
      <w:r>
        <w:rPr>
          <w:b/>
          <w:color w:val="1F3864" w:themeColor="accent1" w:themeShade="80"/>
        </w:rPr>
        <w:br w:type="page"/>
      </w:r>
    </w:p>
    <w:p w14:paraId="6F7CA6B9" w14:textId="4D35EC33" w:rsidR="005A5D09" w:rsidRPr="00F90343" w:rsidRDefault="00B60AF8" w:rsidP="000B1462">
      <w:pPr>
        <w:pStyle w:val="bodycopy"/>
        <w:rPr>
          <w:b/>
          <w:color w:val="1F3864" w:themeColor="accent1" w:themeShade="80"/>
          <w:sz w:val="24"/>
          <w:szCs w:val="24"/>
        </w:rPr>
      </w:pPr>
      <w:r>
        <w:rPr>
          <w:b/>
          <w:color w:val="1F3864" w:themeColor="accent1" w:themeShade="80"/>
          <w:sz w:val="24"/>
          <w:szCs w:val="24"/>
        </w:rPr>
        <w:lastRenderedPageBreak/>
        <w:t>SECTION</w:t>
      </w:r>
      <w:r w:rsidR="00CC0E54" w:rsidRPr="00F90343">
        <w:rPr>
          <w:b/>
          <w:color w:val="1F3864" w:themeColor="accent1" w:themeShade="80"/>
          <w:sz w:val="24"/>
          <w:szCs w:val="24"/>
        </w:rPr>
        <w:t xml:space="preserve"> 2 - </w:t>
      </w:r>
      <w:r>
        <w:rPr>
          <w:b/>
          <w:color w:val="1F3864" w:themeColor="accent1" w:themeShade="80"/>
          <w:sz w:val="24"/>
          <w:szCs w:val="24"/>
        </w:rPr>
        <w:t>BENEFITS</w:t>
      </w:r>
      <w:r w:rsidR="005A5D09" w:rsidRPr="00F90343">
        <w:rPr>
          <w:b/>
          <w:color w:val="1F3864" w:themeColor="accent1" w:themeShade="80"/>
          <w:sz w:val="24"/>
          <w:szCs w:val="24"/>
        </w:rPr>
        <w:t xml:space="preserve"> </w:t>
      </w:r>
      <w:r>
        <w:rPr>
          <w:b/>
          <w:color w:val="1F3864" w:themeColor="accent1" w:themeShade="80"/>
          <w:sz w:val="24"/>
          <w:szCs w:val="24"/>
        </w:rPr>
        <w:t>TO THE GAMES HOST</w:t>
      </w:r>
    </w:p>
    <w:tbl>
      <w:tblPr>
        <w:tblStyle w:val="TableGrid"/>
        <w:tblW w:w="0" w:type="auto"/>
        <w:tblLook w:val="04A0" w:firstRow="1" w:lastRow="0" w:firstColumn="1" w:lastColumn="0" w:noHBand="0" w:noVBand="1"/>
      </w:tblPr>
      <w:tblGrid>
        <w:gridCol w:w="4530"/>
        <w:gridCol w:w="4530"/>
      </w:tblGrid>
      <w:tr w:rsidR="00AC1E36" w:rsidRPr="00AC1E36" w14:paraId="6536BF6F" w14:textId="77777777" w:rsidTr="00FD3BA3">
        <w:tc>
          <w:tcPr>
            <w:tcW w:w="9060" w:type="dxa"/>
            <w:gridSpan w:val="2"/>
            <w:shd w:val="clear" w:color="auto" w:fill="BFBFBF" w:themeFill="background1" w:themeFillShade="BF"/>
          </w:tcPr>
          <w:p w14:paraId="50BFB2AF" w14:textId="01394D66" w:rsidR="00FD3BA3" w:rsidRPr="00AC1E36" w:rsidRDefault="00FD3BA3" w:rsidP="00FD3BA3">
            <w:pPr>
              <w:pStyle w:val="bodycopy"/>
              <w:jc w:val="center"/>
              <w:rPr>
                <w:b/>
                <w:color w:val="1F3864" w:themeColor="accent1" w:themeShade="80"/>
              </w:rPr>
            </w:pPr>
            <w:r w:rsidRPr="00AC1E36">
              <w:rPr>
                <w:b/>
                <w:color w:val="1F3864" w:themeColor="accent1" w:themeShade="80"/>
              </w:rPr>
              <w:t>Competition Detail</w:t>
            </w:r>
          </w:p>
        </w:tc>
      </w:tr>
      <w:tr w:rsidR="00AC1E36" w:rsidRPr="00AC1E36" w14:paraId="03A43427" w14:textId="77777777" w:rsidTr="00FD3BA3">
        <w:tc>
          <w:tcPr>
            <w:tcW w:w="4530" w:type="dxa"/>
          </w:tcPr>
          <w:p w14:paraId="005AF9B1" w14:textId="5F76DDE1" w:rsidR="00FD3BA3" w:rsidRPr="00AC1E36" w:rsidRDefault="00FD3BA3" w:rsidP="00FD3BA3">
            <w:pPr>
              <w:pStyle w:val="bodycopy"/>
              <w:rPr>
                <w:color w:val="1F3864" w:themeColor="accent1" w:themeShade="80"/>
              </w:rPr>
            </w:pPr>
            <w:r w:rsidRPr="00AC1E36">
              <w:rPr>
                <w:color w:val="1F3864" w:themeColor="accent1" w:themeShade="80"/>
              </w:rPr>
              <w:t>What disciplines is the I</w:t>
            </w:r>
            <w:r w:rsidR="004070F4" w:rsidRPr="00AC1E36">
              <w:rPr>
                <w:color w:val="1F3864" w:themeColor="accent1" w:themeShade="80"/>
              </w:rPr>
              <w:t xml:space="preserve">nternational </w:t>
            </w:r>
            <w:r w:rsidRPr="00AC1E36">
              <w:rPr>
                <w:color w:val="1F3864" w:themeColor="accent1" w:themeShade="80"/>
              </w:rPr>
              <w:t>F</w:t>
            </w:r>
            <w:r w:rsidR="004070F4" w:rsidRPr="00AC1E36">
              <w:rPr>
                <w:color w:val="1F3864" w:themeColor="accent1" w:themeShade="80"/>
              </w:rPr>
              <w:t>ederation</w:t>
            </w:r>
            <w:r w:rsidRPr="00AC1E36">
              <w:rPr>
                <w:color w:val="1F3864" w:themeColor="accent1" w:themeShade="80"/>
              </w:rPr>
              <w:t xml:space="preserve"> proposing? (If more than 1 please rank them in preference order.)</w:t>
            </w:r>
          </w:p>
        </w:tc>
        <w:tc>
          <w:tcPr>
            <w:tcW w:w="4530" w:type="dxa"/>
          </w:tcPr>
          <w:p w14:paraId="23816831" w14:textId="77777777" w:rsidR="00FD3BA3" w:rsidRPr="00AC1E36" w:rsidRDefault="00FD3BA3" w:rsidP="000B1462">
            <w:pPr>
              <w:pStyle w:val="bodycopy"/>
              <w:rPr>
                <w:b/>
                <w:color w:val="1F3864" w:themeColor="accent1" w:themeShade="80"/>
              </w:rPr>
            </w:pPr>
          </w:p>
          <w:p w14:paraId="1A7B3F40" w14:textId="77777777" w:rsidR="00FD3BA3" w:rsidRPr="00AC1E36" w:rsidRDefault="00FD3BA3" w:rsidP="000B1462">
            <w:pPr>
              <w:pStyle w:val="bodycopy"/>
              <w:rPr>
                <w:b/>
                <w:color w:val="1F3864" w:themeColor="accent1" w:themeShade="80"/>
              </w:rPr>
            </w:pPr>
          </w:p>
          <w:p w14:paraId="3D29B226" w14:textId="662AFEBB" w:rsidR="00FD3BA3" w:rsidRPr="00AC1E36" w:rsidRDefault="00FD3BA3" w:rsidP="000B1462">
            <w:pPr>
              <w:pStyle w:val="bodycopy"/>
              <w:rPr>
                <w:b/>
                <w:color w:val="1F3864" w:themeColor="accent1" w:themeShade="80"/>
              </w:rPr>
            </w:pPr>
          </w:p>
        </w:tc>
      </w:tr>
      <w:tr w:rsidR="00AC1E36" w:rsidRPr="00AC1E36" w14:paraId="308CB718" w14:textId="77777777" w:rsidTr="00FD3BA3">
        <w:tc>
          <w:tcPr>
            <w:tcW w:w="4530" w:type="dxa"/>
          </w:tcPr>
          <w:p w14:paraId="3C6ECAC4" w14:textId="37E8532E" w:rsidR="003D6F57" w:rsidRPr="00AC1E36" w:rsidRDefault="003D6F57" w:rsidP="00FD3BA3">
            <w:pPr>
              <w:pStyle w:val="bodycopy"/>
              <w:rPr>
                <w:color w:val="1F3864" w:themeColor="accent1" w:themeShade="80"/>
              </w:rPr>
            </w:pPr>
            <w:r w:rsidRPr="00AC1E36">
              <w:rPr>
                <w:color w:val="1F3864" w:themeColor="accent1" w:themeShade="80"/>
              </w:rPr>
              <w:t>What medal events are being proposed</w:t>
            </w:r>
            <w:r w:rsidR="00CD14DE" w:rsidRPr="00AC1E36">
              <w:rPr>
                <w:color w:val="1F3864" w:themeColor="accent1" w:themeShade="80"/>
              </w:rPr>
              <w:t>?</w:t>
            </w:r>
          </w:p>
        </w:tc>
        <w:tc>
          <w:tcPr>
            <w:tcW w:w="4530" w:type="dxa"/>
          </w:tcPr>
          <w:p w14:paraId="01659188" w14:textId="77777777" w:rsidR="003D6F57" w:rsidRPr="00AC1E36" w:rsidRDefault="003D6F57" w:rsidP="000B1462">
            <w:pPr>
              <w:pStyle w:val="bodycopy"/>
              <w:rPr>
                <w:b/>
                <w:color w:val="1F3864" w:themeColor="accent1" w:themeShade="80"/>
              </w:rPr>
            </w:pPr>
          </w:p>
        </w:tc>
      </w:tr>
      <w:tr w:rsidR="00AC1E36" w:rsidRPr="00AC1E36" w14:paraId="182356C7" w14:textId="77777777" w:rsidTr="00FD3BA3">
        <w:tc>
          <w:tcPr>
            <w:tcW w:w="4530" w:type="dxa"/>
          </w:tcPr>
          <w:p w14:paraId="78317A3A" w14:textId="0D2C45A7" w:rsidR="00FD3BA3" w:rsidRPr="00AC1E36" w:rsidRDefault="00FD3BA3" w:rsidP="00FD3BA3">
            <w:pPr>
              <w:pStyle w:val="bodycopy"/>
              <w:rPr>
                <w:color w:val="1F3864" w:themeColor="accent1" w:themeShade="80"/>
              </w:rPr>
            </w:pPr>
            <w:r w:rsidRPr="00AC1E36">
              <w:rPr>
                <w:color w:val="1F3864" w:themeColor="accent1" w:themeShade="80"/>
              </w:rPr>
              <w:t>What competition format is being proposed?</w:t>
            </w:r>
          </w:p>
          <w:p w14:paraId="644C888D" w14:textId="77777777" w:rsidR="00D947DB" w:rsidRPr="00AC1E36" w:rsidRDefault="00D947DB" w:rsidP="00FD3BA3">
            <w:pPr>
              <w:pStyle w:val="bodycopy"/>
              <w:rPr>
                <w:color w:val="1F3864" w:themeColor="accent1" w:themeShade="80"/>
              </w:rPr>
            </w:pPr>
            <w:r w:rsidRPr="00AC1E36">
              <w:rPr>
                <w:color w:val="1F3864" w:themeColor="accent1" w:themeShade="80"/>
              </w:rPr>
              <w:t>For example</w:t>
            </w:r>
          </w:p>
          <w:p w14:paraId="02ABEC2B" w14:textId="77777777" w:rsidR="009112F9" w:rsidRPr="00AC1E36" w:rsidRDefault="00255B0B" w:rsidP="009112F9">
            <w:pPr>
              <w:pStyle w:val="bodycopy"/>
              <w:numPr>
                <w:ilvl w:val="0"/>
                <w:numId w:val="3"/>
              </w:numPr>
              <w:rPr>
                <w:color w:val="1F3864" w:themeColor="accent1" w:themeShade="80"/>
              </w:rPr>
            </w:pPr>
            <w:r w:rsidRPr="00AC1E36">
              <w:rPr>
                <w:color w:val="1F3864" w:themeColor="accent1" w:themeShade="80"/>
              </w:rPr>
              <w:t>Races: Heat</w:t>
            </w:r>
            <w:r w:rsidR="00E70D69" w:rsidRPr="00AC1E36">
              <w:rPr>
                <w:color w:val="1F3864" w:themeColor="accent1" w:themeShade="80"/>
              </w:rPr>
              <w:t>s, semis and Final</w:t>
            </w:r>
          </w:p>
          <w:p w14:paraId="76A0BFE3" w14:textId="53CAF702" w:rsidR="0069248F" w:rsidRPr="00AC1E36" w:rsidRDefault="00D947DB" w:rsidP="009112F9">
            <w:pPr>
              <w:pStyle w:val="bodycopy"/>
              <w:numPr>
                <w:ilvl w:val="0"/>
                <w:numId w:val="3"/>
              </w:numPr>
              <w:rPr>
                <w:color w:val="1F3864" w:themeColor="accent1" w:themeShade="80"/>
              </w:rPr>
            </w:pPr>
            <w:r w:rsidRPr="00AC1E36">
              <w:rPr>
                <w:color w:val="1F3864" w:themeColor="accent1" w:themeShade="80"/>
              </w:rPr>
              <w:t xml:space="preserve">Team sports: </w:t>
            </w:r>
            <w:r w:rsidR="003E5324" w:rsidRPr="00AC1E36">
              <w:rPr>
                <w:color w:val="1F3864" w:themeColor="accent1" w:themeShade="80"/>
              </w:rPr>
              <w:t>round</w:t>
            </w:r>
            <w:r w:rsidR="00AB67C5" w:rsidRPr="00AC1E36">
              <w:rPr>
                <w:color w:val="1F3864" w:themeColor="accent1" w:themeShade="80"/>
              </w:rPr>
              <w:t xml:space="preserve"> robin</w:t>
            </w:r>
            <w:r w:rsidR="001D0466" w:rsidRPr="00AC1E36">
              <w:rPr>
                <w:color w:val="1F3864" w:themeColor="accent1" w:themeShade="80"/>
              </w:rPr>
              <w:t>, semis</w:t>
            </w:r>
            <w:r w:rsidR="007A6682" w:rsidRPr="00AC1E36">
              <w:rPr>
                <w:color w:val="1F3864" w:themeColor="accent1" w:themeShade="80"/>
              </w:rPr>
              <w:t xml:space="preserve"> and final</w:t>
            </w:r>
            <w:r w:rsidR="001177F1" w:rsidRPr="00AC1E36">
              <w:rPr>
                <w:color w:val="1F3864" w:themeColor="accent1" w:themeShade="80"/>
              </w:rPr>
              <w:t xml:space="preserve"> or pools</w:t>
            </w:r>
            <w:r w:rsidR="001D0466" w:rsidRPr="00AC1E36">
              <w:rPr>
                <w:color w:val="1F3864" w:themeColor="accent1" w:themeShade="80"/>
              </w:rPr>
              <w:t>, semis and final</w:t>
            </w:r>
          </w:p>
          <w:p w14:paraId="4D715D96" w14:textId="1D9D667D" w:rsidR="00FD3BA3" w:rsidRPr="00AC1E36" w:rsidRDefault="00FD3BA3" w:rsidP="000B1462">
            <w:pPr>
              <w:pStyle w:val="bodycopy"/>
              <w:rPr>
                <w:b/>
                <w:color w:val="1F3864" w:themeColor="accent1" w:themeShade="80"/>
              </w:rPr>
            </w:pPr>
          </w:p>
        </w:tc>
        <w:tc>
          <w:tcPr>
            <w:tcW w:w="4530" w:type="dxa"/>
          </w:tcPr>
          <w:p w14:paraId="11201DC9" w14:textId="77777777" w:rsidR="00FD3BA3" w:rsidRPr="00AC1E36" w:rsidRDefault="00FD3BA3" w:rsidP="000B1462">
            <w:pPr>
              <w:pStyle w:val="bodycopy"/>
              <w:rPr>
                <w:b/>
                <w:color w:val="1F3864" w:themeColor="accent1" w:themeShade="80"/>
              </w:rPr>
            </w:pPr>
          </w:p>
        </w:tc>
      </w:tr>
      <w:tr w:rsidR="00AC1E36" w:rsidRPr="00AC1E36" w14:paraId="7C3E804E" w14:textId="77777777" w:rsidTr="00FD3BA3">
        <w:tc>
          <w:tcPr>
            <w:tcW w:w="4530" w:type="dxa"/>
          </w:tcPr>
          <w:p w14:paraId="3B3916FB" w14:textId="7CDC2087" w:rsidR="00FD3BA3" w:rsidRPr="00AC1E36" w:rsidRDefault="00FD3BA3" w:rsidP="00FD3BA3">
            <w:pPr>
              <w:pStyle w:val="bodycopy"/>
              <w:rPr>
                <w:color w:val="1F3864" w:themeColor="accent1" w:themeShade="80"/>
              </w:rPr>
            </w:pPr>
            <w:r w:rsidRPr="00AC1E36">
              <w:rPr>
                <w:color w:val="1F3864" w:themeColor="accent1" w:themeShade="80"/>
              </w:rPr>
              <w:t xml:space="preserve">Are any innovative </w:t>
            </w:r>
            <w:r w:rsidR="00195D5D" w:rsidRPr="00AC1E36">
              <w:rPr>
                <w:color w:val="1F3864" w:themeColor="accent1" w:themeShade="80"/>
              </w:rPr>
              <w:t>disciplines or formats</w:t>
            </w:r>
            <w:r w:rsidRPr="00AC1E36">
              <w:rPr>
                <w:color w:val="1F3864" w:themeColor="accent1" w:themeShade="80"/>
              </w:rPr>
              <w:t xml:space="preserve"> being proposed?</w:t>
            </w:r>
          </w:p>
          <w:p w14:paraId="1EC4D0F5" w14:textId="56A12941" w:rsidR="00FD3BA3" w:rsidRPr="00AC1E36" w:rsidRDefault="00FD3BA3" w:rsidP="000B1462">
            <w:pPr>
              <w:pStyle w:val="bodycopy"/>
              <w:rPr>
                <w:b/>
                <w:color w:val="1F3864" w:themeColor="accent1" w:themeShade="80"/>
              </w:rPr>
            </w:pPr>
          </w:p>
        </w:tc>
        <w:tc>
          <w:tcPr>
            <w:tcW w:w="4530" w:type="dxa"/>
          </w:tcPr>
          <w:p w14:paraId="7F911779" w14:textId="77777777" w:rsidR="00FD3BA3" w:rsidRPr="00AC1E36" w:rsidRDefault="00FD3BA3" w:rsidP="000B1462">
            <w:pPr>
              <w:pStyle w:val="bodycopy"/>
              <w:rPr>
                <w:b/>
                <w:color w:val="1F3864" w:themeColor="accent1" w:themeShade="80"/>
              </w:rPr>
            </w:pPr>
          </w:p>
        </w:tc>
      </w:tr>
      <w:tr w:rsidR="00AC1E36" w:rsidRPr="00AC1E36" w14:paraId="22C727AE" w14:textId="77777777" w:rsidTr="00036D8C">
        <w:trPr>
          <w:trHeight w:val="85"/>
        </w:trPr>
        <w:tc>
          <w:tcPr>
            <w:tcW w:w="4530" w:type="dxa"/>
          </w:tcPr>
          <w:p w14:paraId="77ADFC3D" w14:textId="0C861FA6" w:rsidR="00FD3BA3" w:rsidRPr="00AC1E36" w:rsidRDefault="00FD3BA3" w:rsidP="00FD3BA3">
            <w:pPr>
              <w:pStyle w:val="bodycopy"/>
              <w:rPr>
                <w:color w:val="1F3864" w:themeColor="accent1" w:themeShade="80"/>
              </w:rPr>
            </w:pPr>
            <w:r w:rsidRPr="00AC1E36">
              <w:rPr>
                <w:color w:val="1F3864" w:themeColor="accent1" w:themeShade="80"/>
              </w:rPr>
              <w:t xml:space="preserve">Is the proposed discipline and format supported by the relevant Australian National </w:t>
            </w:r>
            <w:r w:rsidR="00CD14DE" w:rsidRPr="00AC1E36">
              <w:rPr>
                <w:color w:val="1F3864" w:themeColor="accent1" w:themeShade="80"/>
              </w:rPr>
              <w:t>Federation</w:t>
            </w:r>
            <w:r w:rsidRPr="00AC1E36">
              <w:rPr>
                <w:color w:val="1F3864" w:themeColor="accent1" w:themeShade="80"/>
              </w:rPr>
              <w:t>?</w:t>
            </w:r>
          </w:p>
          <w:p w14:paraId="04CD1A37" w14:textId="77777777" w:rsidR="00FD3BA3" w:rsidRPr="00AC1E36" w:rsidRDefault="00FD3BA3" w:rsidP="000B1462">
            <w:pPr>
              <w:pStyle w:val="bodycopy"/>
              <w:rPr>
                <w:b/>
                <w:color w:val="1F3864" w:themeColor="accent1" w:themeShade="80"/>
              </w:rPr>
            </w:pPr>
          </w:p>
        </w:tc>
        <w:tc>
          <w:tcPr>
            <w:tcW w:w="4530" w:type="dxa"/>
          </w:tcPr>
          <w:p w14:paraId="4B73566B" w14:textId="77777777" w:rsidR="00FD3BA3" w:rsidRPr="00AC1E36" w:rsidRDefault="00FD3BA3" w:rsidP="000B1462">
            <w:pPr>
              <w:pStyle w:val="bodycopy"/>
              <w:rPr>
                <w:b/>
                <w:color w:val="1F3864" w:themeColor="accent1" w:themeShade="80"/>
              </w:rPr>
            </w:pPr>
          </w:p>
        </w:tc>
      </w:tr>
      <w:tr w:rsidR="00AC1E36" w:rsidRPr="00AC1E36" w14:paraId="2B99132F" w14:textId="77777777" w:rsidTr="00FD3BA3">
        <w:tc>
          <w:tcPr>
            <w:tcW w:w="4530" w:type="dxa"/>
          </w:tcPr>
          <w:p w14:paraId="2A815C94" w14:textId="3A35958E" w:rsidR="00036D8C" w:rsidRPr="00AC1E36" w:rsidRDefault="00036D8C" w:rsidP="00036D8C">
            <w:pPr>
              <w:pStyle w:val="bodycopy"/>
              <w:rPr>
                <w:color w:val="1F3864" w:themeColor="accent1" w:themeShade="80"/>
              </w:rPr>
            </w:pPr>
            <w:r w:rsidRPr="00AC1E36">
              <w:rPr>
                <w:color w:val="1F3864" w:themeColor="accent1" w:themeShade="80"/>
              </w:rPr>
              <w:t>Will the competition format being proposed include gender parity in medals and increase the participation of females? (Please include indicative athlete total, broken down by gender and discipline)</w:t>
            </w:r>
          </w:p>
        </w:tc>
        <w:tc>
          <w:tcPr>
            <w:tcW w:w="4530" w:type="dxa"/>
          </w:tcPr>
          <w:p w14:paraId="34B7297A" w14:textId="77777777" w:rsidR="00036D8C" w:rsidRPr="00AC1E36" w:rsidRDefault="00036D8C" w:rsidP="00036D8C">
            <w:pPr>
              <w:pStyle w:val="bodycopy"/>
              <w:rPr>
                <w:b/>
                <w:color w:val="1F3864" w:themeColor="accent1" w:themeShade="80"/>
              </w:rPr>
            </w:pPr>
          </w:p>
          <w:p w14:paraId="71BEEC55" w14:textId="77777777" w:rsidR="00036D8C" w:rsidRPr="00AC1E36" w:rsidRDefault="00036D8C" w:rsidP="00036D8C">
            <w:pPr>
              <w:pStyle w:val="bodycopy"/>
              <w:rPr>
                <w:b/>
                <w:color w:val="1F3864" w:themeColor="accent1" w:themeShade="80"/>
              </w:rPr>
            </w:pPr>
          </w:p>
          <w:p w14:paraId="3FC960F3" w14:textId="77777777" w:rsidR="00036D8C" w:rsidRPr="00AC1E36" w:rsidRDefault="00036D8C" w:rsidP="00036D8C">
            <w:pPr>
              <w:pStyle w:val="bodycopy"/>
              <w:rPr>
                <w:b/>
                <w:color w:val="1F3864" w:themeColor="accent1" w:themeShade="80"/>
              </w:rPr>
            </w:pPr>
          </w:p>
        </w:tc>
      </w:tr>
      <w:tr w:rsidR="00AC5285" w:rsidRPr="00AC1E36" w14:paraId="4877709F" w14:textId="77777777" w:rsidTr="00FD3BA3">
        <w:tc>
          <w:tcPr>
            <w:tcW w:w="4530" w:type="dxa"/>
          </w:tcPr>
          <w:p w14:paraId="447D6FDD" w14:textId="5E16105E" w:rsidR="00036D8C" w:rsidRPr="00AC1E36" w:rsidRDefault="00036D8C" w:rsidP="00036D8C">
            <w:pPr>
              <w:pStyle w:val="bodycopy"/>
              <w:rPr>
                <w:color w:val="1F3864" w:themeColor="accent1" w:themeShade="80"/>
              </w:rPr>
            </w:pPr>
            <w:r w:rsidRPr="00AC1E36">
              <w:rPr>
                <w:color w:val="1F3864" w:themeColor="accent1" w:themeShade="80"/>
              </w:rPr>
              <w:t>Is the International Federation proposing a para discipline? (Please include indicative</w:t>
            </w:r>
            <w:r w:rsidR="00CD14DE" w:rsidRPr="00AC1E36">
              <w:rPr>
                <w:color w:val="1F3864" w:themeColor="accent1" w:themeShade="80"/>
              </w:rPr>
              <w:t xml:space="preserve"> medal events and</w:t>
            </w:r>
            <w:r w:rsidRPr="00AC1E36">
              <w:rPr>
                <w:color w:val="1F3864" w:themeColor="accent1" w:themeShade="80"/>
              </w:rPr>
              <w:t xml:space="preserve"> athlete total, broken down by gender and discipline)</w:t>
            </w:r>
          </w:p>
          <w:p w14:paraId="1D90C76A" w14:textId="77777777" w:rsidR="00036D8C" w:rsidRPr="00AC1E36" w:rsidRDefault="00036D8C" w:rsidP="00036D8C">
            <w:pPr>
              <w:pStyle w:val="bodycopy"/>
              <w:rPr>
                <w:color w:val="1F3864" w:themeColor="accent1" w:themeShade="80"/>
              </w:rPr>
            </w:pPr>
          </w:p>
        </w:tc>
        <w:tc>
          <w:tcPr>
            <w:tcW w:w="4530" w:type="dxa"/>
          </w:tcPr>
          <w:p w14:paraId="563EF630" w14:textId="77777777" w:rsidR="00036D8C" w:rsidRPr="00AC1E36" w:rsidRDefault="00036D8C" w:rsidP="00036D8C">
            <w:pPr>
              <w:pStyle w:val="bodycopy"/>
              <w:rPr>
                <w:b/>
                <w:color w:val="1F3864" w:themeColor="accent1" w:themeShade="80"/>
              </w:rPr>
            </w:pPr>
          </w:p>
        </w:tc>
      </w:tr>
    </w:tbl>
    <w:p w14:paraId="65390895" w14:textId="77777777" w:rsidR="00C8093C" w:rsidRPr="00AC1E36" w:rsidRDefault="00C8093C" w:rsidP="000B1462">
      <w:pPr>
        <w:pStyle w:val="bodycopy"/>
        <w:rPr>
          <w:b/>
          <w:color w:val="1F3864" w:themeColor="accent1" w:themeShade="80"/>
        </w:rPr>
      </w:pPr>
    </w:p>
    <w:tbl>
      <w:tblPr>
        <w:tblStyle w:val="TableGrid"/>
        <w:tblW w:w="0" w:type="auto"/>
        <w:tblLook w:val="04A0" w:firstRow="1" w:lastRow="0" w:firstColumn="1" w:lastColumn="0" w:noHBand="0" w:noVBand="1"/>
      </w:tblPr>
      <w:tblGrid>
        <w:gridCol w:w="4530"/>
        <w:gridCol w:w="4530"/>
      </w:tblGrid>
      <w:tr w:rsidR="00AC1E36" w:rsidRPr="00AC1E36" w14:paraId="518F6DEA" w14:textId="77777777" w:rsidTr="007E1940">
        <w:tc>
          <w:tcPr>
            <w:tcW w:w="9060" w:type="dxa"/>
            <w:gridSpan w:val="2"/>
            <w:shd w:val="clear" w:color="auto" w:fill="BFBFBF" w:themeFill="background1" w:themeFillShade="BF"/>
          </w:tcPr>
          <w:p w14:paraId="1ECA4A41" w14:textId="1078E29F" w:rsidR="004A728F" w:rsidRPr="00AC1E36" w:rsidRDefault="00891FBB" w:rsidP="00876223">
            <w:pPr>
              <w:pStyle w:val="bodycopy"/>
              <w:jc w:val="center"/>
              <w:rPr>
                <w:b/>
                <w:color w:val="1F3864" w:themeColor="accent1" w:themeShade="80"/>
              </w:rPr>
            </w:pPr>
            <w:r w:rsidRPr="00AC1E36">
              <w:rPr>
                <w:b/>
                <w:color w:val="1F3864" w:themeColor="accent1" w:themeShade="80"/>
              </w:rPr>
              <w:t>Spectator</w:t>
            </w:r>
            <w:r w:rsidR="004A728F" w:rsidRPr="00AC1E36">
              <w:rPr>
                <w:b/>
                <w:color w:val="1F3864" w:themeColor="accent1" w:themeShade="80"/>
              </w:rPr>
              <w:t xml:space="preserve"> Appeal (Within Australia)</w:t>
            </w:r>
          </w:p>
        </w:tc>
      </w:tr>
      <w:tr w:rsidR="00AC1E36" w:rsidRPr="00AC1E36" w14:paraId="2FB455CE" w14:textId="77777777" w:rsidTr="00876223">
        <w:tc>
          <w:tcPr>
            <w:tcW w:w="4530" w:type="dxa"/>
          </w:tcPr>
          <w:p w14:paraId="06787CBC" w14:textId="3E40EBF6" w:rsidR="004A728F" w:rsidRPr="00AC1E36" w:rsidRDefault="004A728F" w:rsidP="00876223">
            <w:pPr>
              <w:pStyle w:val="bodycopy"/>
              <w:rPr>
                <w:color w:val="1F3864" w:themeColor="accent1" w:themeShade="80"/>
              </w:rPr>
            </w:pPr>
            <w:r w:rsidRPr="00AC1E36">
              <w:rPr>
                <w:color w:val="1F3864" w:themeColor="accent1" w:themeShade="80"/>
              </w:rPr>
              <w:t xml:space="preserve">Has the </w:t>
            </w:r>
            <w:r w:rsidR="00CA67B6" w:rsidRPr="00AC1E36">
              <w:rPr>
                <w:color w:val="1F3864" w:themeColor="accent1" w:themeShade="80"/>
              </w:rPr>
              <w:t>International Federation</w:t>
            </w:r>
            <w:r w:rsidRPr="00AC1E36">
              <w:rPr>
                <w:color w:val="1F3864" w:themeColor="accent1" w:themeShade="80"/>
              </w:rPr>
              <w:t xml:space="preserve"> hosted recent international</w:t>
            </w:r>
            <w:r w:rsidR="00300D1C" w:rsidRPr="00AC1E36">
              <w:rPr>
                <w:color w:val="1F3864" w:themeColor="accent1" w:themeShade="80"/>
              </w:rPr>
              <w:t>/nation</w:t>
            </w:r>
            <w:r w:rsidR="00991116" w:rsidRPr="00AC1E36">
              <w:rPr>
                <w:color w:val="1F3864" w:themeColor="accent1" w:themeShade="80"/>
              </w:rPr>
              <w:t>al</w:t>
            </w:r>
            <w:r w:rsidRPr="00AC1E36">
              <w:rPr>
                <w:color w:val="1F3864" w:themeColor="accent1" w:themeShade="80"/>
              </w:rPr>
              <w:t xml:space="preserve"> events in Australia? (Dates and location)</w:t>
            </w:r>
          </w:p>
        </w:tc>
        <w:tc>
          <w:tcPr>
            <w:tcW w:w="4530" w:type="dxa"/>
          </w:tcPr>
          <w:p w14:paraId="5755D9CA" w14:textId="77777777" w:rsidR="004A728F" w:rsidRPr="00AC1E36" w:rsidRDefault="004A728F" w:rsidP="00876223">
            <w:pPr>
              <w:pStyle w:val="bodycopy"/>
              <w:rPr>
                <w:b/>
                <w:color w:val="1F3864" w:themeColor="accent1" w:themeShade="80"/>
              </w:rPr>
            </w:pPr>
          </w:p>
          <w:p w14:paraId="1390FBA5" w14:textId="77777777" w:rsidR="004A728F" w:rsidRPr="00AC1E36" w:rsidRDefault="004A728F" w:rsidP="00876223">
            <w:pPr>
              <w:pStyle w:val="bodycopy"/>
              <w:rPr>
                <w:b/>
                <w:color w:val="1F3864" w:themeColor="accent1" w:themeShade="80"/>
              </w:rPr>
            </w:pPr>
          </w:p>
          <w:p w14:paraId="3C129394" w14:textId="77777777" w:rsidR="004A728F" w:rsidRPr="00AC1E36" w:rsidRDefault="004A728F" w:rsidP="00876223">
            <w:pPr>
              <w:pStyle w:val="bodycopy"/>
              <w:rPr>
                <w:b/>
                <w:color w:val="1F3864" w:themeColor="accent1" w:themeShade="80"/>
              </w:rPr>
            </w:pPr>
          </w:p>
        </w:tc>
      </w:tr>
      <w:tr w:rsidR="00AC5285" w:rsidRPr="00AC1E36" w14:paraId="420C812E" w14:textId="77777777" w:rsidTr="00876223">
        <w:tc>
          <w:tcPr>
            <w:tcW w:w="4530" w:type="dxa"/>
          </w:tcPr>
          <w:p w14:paraId="3507A870" w14:textId="3C360683" w:rsidR="004A728F" w:rsidRPr="00AC1E36" w:rsidRDefault="004A728F" w:rsidP="00876223">
            <w:pPr>
              <w:pStyle w:val="bodycopy"/>
              <w:rPr>
                <w:color w:val="1F3864" w:themeColor="accent1" w:themeShade="80"/>
              </w:rPr>
            </w:pPr>
            <w:r w:rsidRPr="00AC1E36">
              <w:rPr>
                <w:color w:val="1F3864" w:themeColor="accent1" w:themeShade="80"/>
              </w:rPr>
              <w:t xml:space="preserve">What were the </w:t>
            </w:r>
            <w:r w:rsidR="00781B2E" w:rsidRPr="00AC1E36">
              <w:rPr>
                <w:color w:val="1F3864" w:themeColor="accent1" w:themeShade="80"/>
              </w:rPr>
              <w:t xml:space="preserve">spectator/support </w:t>
            </w:r>
            <w:r w:rsidRPr="00AC1E36">
              <w:rPr>
                <w:color w:val="1F3864" w:themeColor="accent1" w:themeShade="80"/>
              </w:rPr>
              <w:t>attendance figures?</w:t>
            </w:r>
          </w:p>
          <w:p w14:paraId="77C1E9C3" w14:textId="5CF819EE" w:rsidR="00EF468E" w:rsidRPr="00AC1E36" w:rsidRDefault="00EF468E" w:rsidP="00876223">
            <w:pPr>
              <w:pStyle w:val="bodycopy"/>
              <w:rPr>
                <w:b/>
                <w:color w:val="1F3864" w:themeColor="accent1" w:themeShade="80"/>
              </w:rPr>
            </w:pPr>
          </w:p>
        </w:tc>
        <w:tc>
          <w:tcPr>
            <w:tcW w:w="4530" w:type="dxa"/>
          </w:tcPr>
          <w:p w14:paraId="6531C983" w14:textId="77777777" w:rsidR="004A728F" w:rsidRPr="00AC1E36" w:rsidRDefault="004A728F" w:rsidP="00876223">
            <w:pPr>
              <w:pStyle w:val="bodycopy"/>
              <w:rPr>
                <w:b/>
                <w:color w:val="1F3864" w:themeColor="accent1" w:themeShade="80"/>
              </w:rPr>
            </w:pPr>
          </w:p>
        </w:tc>
      </w:tr>
    </w:tbl>
    <w:p w14:paraId="589C208E" w14:textId="561409E3" w:rsidR="005B72CB" w:rsidRDefault="005B72CB">
      <w:pPr>
        <w:spacing w:after="160" w:line="259" w:lineRule="auto"/>
        <w:rPr>
          <w:rFonts w:cs="Arial"/>
          <w:b/>
          <w:color w:val="1F3864" w:themeColor="accent1" w:themeShade="80"/>
          <w:szCs w:val="20"/>
        </w:rPr>
      </w:pPr>
    </w:p>
    <w:p w14:paraId="527909A1" w14:textId="77777777" w:rsidR="00F90343" w:rsidRDefault="00F90343">
      <w:pPr>
        <w:spacing w:after="160" w:line="259" w:lineRule="auto"/>
        <w:rPr>
          <w:rFonts w:cs="Arial"/>
          <w:b/>
          <w:color w:val="1F3864" w:themeColor="accent1" w:themeShade="80"/>
          <w:szCs w:val="20"/>
        </w:rPr>
      </w:pPr>
    </w:p>
    <w:p w14:paraId="4BFA6107" w14:textId="77777777" w:rsidR="00F90343" w:rsidRDefault="00F90343">
      <w:pPr>
        <w:spacing w:after="160" w:line="259" w:lineRule="auto"/>
        <w:rPr>
          <w:rFonts w:cs="Arial"/>
          <w:b/>
          <w:color w:val="1F3864" w:themeColor="accent1" w:themeShade="80"/>
          <w:szCs w:val="20"/>
        </w:rPr>
      </w:pPr>
    </w:p>
    <w:p w14:paraId="5F513A57" w14:textId="77777777" w:rsidR="00F90343" w:rsidRDefault="00F90343">
      <w:pPr>
        <w:spacing w:after="160" w:line="259" w:lineRule="auto"/>
        <w:rPr>
          <w:rFonts w:cs="Arial"/>
          <w:b/>
          <w:color w:val="1F3864" w:themeColor="accent1" w:themeShade="80"/>
          <w:szCs w:val="20"/>
        </w:rPr>
      </w:pPr>
    </w:p>
    <w:p w14:paraId="5CAA6C4B" w14:textId="77777777" w:rsidR="004469BE" w:rsidRPr="00AC1E36" w:rsidRDefault="004469BE">
      <w:pPr>
        <w:spacing w:after="160" w:line="259" w:lineRule="auto"/>
        <w:rPr>
          <w:rFonts w:cs="Arial"/>
          <w:b/>
          <w:color w:val="1F3864" w:themeColor="accent1" w:themeShade="80"/>
          <w:szCs w:val="20"/>
        </w:rPr>
      </w:pPr>
    </w:p>
    <w:p w14:paraId="6B632875" w14:textId="12A69BA5" w:rsidR="004A728F" w:rsidRPr="00AC1E36" w:rsidRDefault="004A728F">
      <w:pPr>
        <w:spacing w:after="160" w:line="259" w:lineRule="auto"/>
        <w:rPr>
          <w:rFonts w:cs="Arial"/>
          <w:b/>
          <w:color w:val="1F3864" w:themeColor="accent1" w:themeShade="80"/>
          <w:szCs w:val="20"/>
        </w:rPr>
      </w:pPr>
    </w:p>
    <w:tbl>
      <w:tblPr>
        <w:tblStyle w:val="TableGrid"/>
        <w:tblW w:w="0" w:type="auto"/>
        <w:tblLook w:val="04A0" w:firstRow="1" w:lastRow="0" w:firstColumn="1" w:lastColumn="0" w:noHBand="0" w:noVBand="1"/>
      </w:tblPr>
      <w:tblGrid>
        <w:gridCol w:w="4530"/>
        <w:gridCol w:w="4530"/>
      </w:tblGrid>
      <w:tr w:rsidR="00AC1E36" w:rsidRPr="00AC1E36" w14:paraId="1AFF714E" w14:textId="77777777" w:rsidTr="007E1940">
        <w:tc>
          <w:tcPr>
            <w:tcW w:w="9060" w:type="dxa"/>
            <w:gridSpan w:val="2"/>
            <w:shd w:val="clear" w:color="auto" w:fill="BFBFBF" w:themeFill="background1" w:themeFillShade="BF"/>
          </w:tcPr>
          <w:p w14:paraId="7A1F39F5" w14:textId="64CE1FBE" w:rsidR="004A728F" w:rsidRPr="00AC1E36" w:rsidRDefault="00EF468E" w:rsidP="00876223">
            <w:pPr>
              <w:pStyle w:val="bodycopy"/>
              <w:jc w:val="center"/>
              <w:rPr>
                <w:b/>
                <w:color w:val="1F3864" w:themeColor="accent1" w:themeShade="80"/>
              </w:rPr>
            </w:pPr>
            <w:r w:rsidRPr="00AC1E36">
              <w:rPr>
                <w:b/>
                <w:color w:val="1F3864" w:themeColor="accent1" w:themeShade="80"/>
              </w:rPr>
              <w:lastRenderedPageBreak/>
              <w:t>Broadcast</w:t>
            </w:r>
            <w:r w:rsidR="006631E6" w:rsidRPr="00AC1E36">
              <w:rPr>
                <w:b/>
                <w:color w:val="1F3864" w:themeColor="accent1" w:themeShade="80"/>
              </w:rPr>
              <w:t xml:space="preserve"> and Digital</w:t>
            </w:r>
            <w:r w:rsidRPr="00AC1E36">
              <w:rPr>
                <w:b/>
                <w:color w:val="1F3864" w:themeColor="accent1" w:themeShade="80"/>
              </w:rPr>
              <w:t xml:space="preserve"> Appeal</w:t>
            </w:r>
          </w:p>
        </w:tc>
      </w:tr>
      <w:tr w:rsidR="00AC1E36" w:rsidRPr="00AC1E36" w14:paraId="321AAB14" w14:textId="77777777" w:rsidTr="00876223">
        <w:tc>
          <w:tcPr>
            <w:tcW w:w="4530" w:type="dxa"/>
          </w:tcPr>
          <w:p w14:paraId="78D9D2AF" w14:textId="7B733065" w:rsidR="004A728F" w:rsidRPr="00AC1E36" w:rsidRDefault="004A728F" w:rsidP="004A728F">
            <w:pPr>
              <w:pStyle w:val="bodycopy"/>
              <w:rPr>
                <w:color w:val="1F3864" w:themeColor="accent1" w:themeShade="80"/>
              </w:rPr>
            </w:pPr>
            <w:r w:rsidRPr="00AC1E36">
              <w:rPr>
                <w:color w:val="1F3864" w:themeColor="accent1" w:themeShade="80"/>
              </w:rPr>
              <w:t xml:space="preserve">What were the broadcast figures for the most recent international event for the </w:t>
            </w:r>
            <w:r w:rsidR="00E11D35" w:rsidRPr="00AC1E36">
              <w:rPr>
                <w:color w:val="1F3864" w:themeColor="accent1" w:themeShade="80"/>
              </w:rPr>
              <w:t>International Federation</w:t>
            </w:r>
            <w:r w:rsidRPr="00AC1E36">
              <w:rPr>
                <w:color w:val="1F3864" w:themeColor="accent1" w:themeShade="80"/>
              </w:rPr>
              <w:t>?</w:t>
            </w:r>
          </w:p>
          <w:p w14:paraId="54AA7635" w14:textId="18726D5A" w:rsidR="004A728F" w:rsidRPr="00AC1E36" w:rsidRDefault="004A728F" w:rsidP="00876223">
            <w:pPr>
              <w:pStyle w:val="bodycopy"/>
              <w:rPr>
                <w:color w:val="1F3864" w:themeColor="accent1" w:themeShade="80"/>
              </w:rPr>
            </w:pPr>
          </w:p>
        </w:tc>
        <w:tc>
          <w:tcPr>
            <w:tcW w:w="4530" w:type="dxa"/>
          </w:tcPr>
          <w:p w14:paraId="2A85A3ED" w14:textId="77777777" w:rsidR="004A728F" w:rsidRPr="00AC1E36" w:rsidRDefault="004A728F" w:rsidP="00876223">
            <w:pPr>
              <w:pStyle w:val="bodycopy"/>
              <w:rPr>
                <w:b/>
                <w:color w:val="1F3864" w:themeColor="accent1" w:themeShade="80"/>
              </w:rPr>
            </w:pPr>
          </w:p>
          <w:p w14:paraId="63EE7850" w14:textId="77777777" w:rsidR="004A728F" w:rsidRPr="00AC1E36" w:rsidRDefault="004A728F" w:rsidP="00876223">
            <w:pPr>
              <w:pStyle w:val="bodycopy"/>
              <w:rPr>
                <w:b/>
                <w:color w:val="1F3864" w:themeColor="accent1" w:themeShade="80"/>
              </w:rPr>
            </w:pPr>
          </w:p>
          <w:p w14:paraId="4E8A7E43" w14:textId="77777777" w:rsidR="004A728F" w:rsidRPr="00AC1E36" w:rsidRDefault="004A728F" w:rsidP="00876223">
            <w:pPr>
              <w:pStyle w:val="bodycopy"/>
              <w:rPr>
                <w:b/>
                <w:color w:val="1F3864" w:themeColor="accent1" w:themeShade="80"/>
              </w:rPr>
            </w:pPr>
          </w:p>
        </w:tc>
      </w:tr>
      <w:tr w:rsidR="00AC1E36" w:rsidRPr="00AC1E36" w14:paraId="68048358" w14:textId="77777777" w:rsidTr="00876223">
        <w:tc>
          <w:tcPr>
            <w:tcW w:w="4530" w:type="dxa"/>
          </w:tcPr>
          <w:p w14:paraId="11A33978" w14:textId="77777777" w:rsidR="00C85816" w:rsidRPr="00AC1E36" w:rsidRDefault="00C85816" w:rsidP="00C85816">
            <w:pPr>
              <w:pStyle w:val="bodycopy"/>
              <w:rPr>
                <w:color w:val="1F3864" w:themeColor="accent1" w:themeShade="80"/>
              </w:rPr>
            </w:pPr>
            <w:r w:rsidRPr="00AC1E36">
              <w:rPr>
                <w:color w:val="1F3864" w:themeColor="accent1" w:themeShade="80"/>
              </w:rPr>
              <w:t>Which countries was the broadcast shown in?</w:t>
            </w:r>
          </w:p>
          <w:p w14:paraId="6CE752CC" w14:textId="0CF9E4C6" w:rsidR="00C85816" w:rsidRPr="00AC1E36" w:rsidRDefault="00C85816" w:rsidP="00C85816">
            <w:pPr>
              <w:pStyle w:val="bodycopy"/>
              <w:rPr>
                <w:color w:val="1F3864" w:themeColor="accent1" w:themeShade="80"/>
              </w:rPr>
            </w:pPr>
          </w:p>
        </w:tc>
        <w:tc>
          <w:tcPr>
            <w:tcW w:w="4530" w:type="dxa"/>
          </w:tcPr>
          <w:p w14:paraId="0160575F" w14:textId="77777777" w:rsidR="00C85816" w:rsidRPr="00AC1E36" w:rsidRDefault="00C85816" w:rsidP="00C85816">
            <w:pPr>
              <w:pStyle w:val="bodycopy"/>
              <w:rPr>
                <w:b/>
                <w:color w:val="1F3864" w:themeColor="accent1" w:themeShade="80"/>
              </w:rPr>
            </w:pPr>
          </w:p>
        </w:tc>
      </w:tr>
      <w:tr w:rsidR="00C85816" w:rsidRPr="00AC1E36" w14:paraId="392440EF" w14:textId="77777777" w:rsidTr="00876223">
        <w:tc>
          <w:tcPr>
            <w:tcW w:w="4530" w:type="dxa"/>
          </w:tcPr>
          <w:p w14:paraId="4421F6D5" w14:textId="2C51C6BA" w:rsidR="00C85816" w:rsidRPr="00AC1E36" w:rsidRDefault="00036D8C" w:rsidP="00C85816">
            <w:pPr>
              <w:pStyle w:val="bodycopy"/>
              <w:rPr>
                <w:color w:val="1F3864" w:themeColor="accent1" w:themeShade="80"/>
              </w:rPr>
            </w:pPr>
            <w:r w:rsidRPr="00AC1E36">
              <w:rPr>
                <w:color w:val="1F3864" w:themeColor="accent1" w:themeShade="80"/>
              </w:rPr>
              <w:t>Please provide information about</w:t>
            </w:r>
            <w:r w:rsidR="00C85816" w:rsidRPr="00AC1E36">
              <w:rPr>
                <w:color w:val="1F3864" w:themeColor="accent1" w:themeShade="80"/>
              </w:rPr>
              <w:t xml:space="preserve"> the sport’s digital and social media </w:t>
            </w:r>
            <w:r w:rsidRPr="00AC1E36">
              <w:rPr>
                <w:color w:val="1F3864" w:themeColor="accent1" w:themeShade="80"/>
              </w:rPr>
              <w:t>audience.</w:t>
            </w:r>
          </w:p>
        </w:tc>
        <w:tc>
          <w:tcPr>
            <w:tcW w:w="4530" w:type="dxa"/>
          </w:tcPr>
          <w:p w14:paraId="660717AD" w14:textId="77777777" w:rsidR="00C85816" w:rsidRPr="00AC1E36" w:rsidRDefault="00C85816" w:rsidP="00C85816">
            <w:pPr>
              <w:pStyle w:val="bodycopy"/>
              <w:rPr>
                <w:b/>
                <w:color w:val="1F3864" w:themeColor="accent1" w:themeShade="80"/>
              </w:rPr>
            </w:pPr>
          </w:p>
        </w:tc>
      </w:tr>
    </w:tbl>
    <w:p w14:paraId="559EFB49" w14:textId="7188D1A4" w:rsidR="00EF468E" w:rsidRPr="00AC1E36" w:rsidRDefault="00EF468E" w:rsidP="00EF468E">
      <w:pPr>
        <w:pStyle w:val="bodycopy"/>
        <w:rPr>
          <w:color w:val="1F3864" w:themeColor="accent1" w:themeShade="80"/>
        </w:rPr>
      </w:pPr>
    </w:p>
    <w:tbl>
      <w:tblPr>
        <w:tblStyle w:val="TableGrid"/>
        <w:tblW w:w="0" w:type="auto"/>
        <w:tblLook w:val="04A0" w:firstRow="1" w:lastRow="0" w:firstColumn="1" w:lastColumn="0" w:noHBand="0" w:noVBand="1"/>
      </w:tblPr>
      <w:tblGrid>
        <w:gridCol w:w="4530"/>
        <w:gridCol w:w="4530"/>
      </w:tblGrid>
      <w:tr w:rsidR="00AC1E36" w:rsidRPr="00AC1E36" w14:paraId="5ACB6FF6" w14:textId="77777777" w:rsidTr="007056F9">
        <w:tc>
          <w:tcPr>
            <w:tcW w:w="9060" w:type="dxa"/>
            <w:gridSpan w:val="2"/>
            <w:shd w:val="clear" w:color="auto" w:fill="BFBFBF" w:themeFill="background1" w:themeFillShade="BF"/>
          </w:tcPr>
          <w:p w14:paraId="3A228EC2" w14:textId="78786BB0" w:rsidR="00C85816" w:rsidRPr="00AC1E36" w:rsidRDefault="00C85816" w:rsidP="007056F9">
            <w:pPr>
              <w:pStyle w:val="bodycopy"/>
              <w:jc w:val="center"/>
              <w:rPr>
                <w:b/>
                <w:color w:val="1F3864" w:themeColor="accent1" w:themeShade="80"/>
              </w:rPr>
            </w:pPr>
            <w:r w:rsidRPr="00AC1E36">
              <w:rPr>
                <w:b/>
                <w:color w:val="1F3864" w:themeColor="accent1" w:themeShade="80"/>
              </w:rPr>
              <w:t>Venues</w:t>
            </w:r>
          </w:p>
        </w:tc>
      </w:tr>
      <w:tr w:rsidR="00036D8C" w:rsidRPr="00AC1E36" w14:paraId="2B6FE898" w14:textId="77777777" w:rsidTr="007056F9">
        <w:tc>
          <w:tcPr>
            <w:tcW w:w="4530" w:type="dxa"/>
          </w:tcPr>
          <w:p w14:paraId="499305C9" w14:textId="0549C6C9" w:rsidR="00C85816" w:rsidRPr="00AC1E36" w:rsidRDefault="00036D8C" w:rsidP="007056F9">
            <w:pPr>
              <w:pStyle w:val="bodycopy"/>
              <w:rPr>
                <w:color w:val="1F3864" w:themeColor="accent1" w:themeShade="80"/>
              </w:rPr>
            </w:pPr>
            <w:r w:rsidRPr="00AC1E36">
              <w:rPr>
                <w:color w:val="1F3864" w:themeColor="accent1" w:themeShade="80"/>
              </w:rPr>
              <w:t>Please outline any</w:t>
            </w:r>
            <w:r w:rsidR="00C85816" w:rsidRPr="00AC1E36">
              <w:rPr>
                <w:color w:val="1F3864" w:themeColor="accent1" w:themeShade="80"/>
              </w:rPr>
              <w:t xml:space="preserve"> venue specifications and minimum requirements for elite international competition to be included in the Games?</w:t>
            </w:r>
          </w:p>
          <w:p w14:paraId="2851CC8F" w14:textId="77777777" w:rsidR="00C85816" w:rsidRPr="00AC1E36" w:rsidRDefault="00C85816" w:rsidP="007056F9">
            <w:pPr>
              <w:pStyle w:val="bodycopy"/>
              <w:rPr>
                <w:color w:val="1F3864" w:themeColor="accent1" w:themeShade="80"/>
              </w:rPr>
            </w:pPr>
          </w:p>
        </w:tc>
        <w:tc>
          <w:tcPr>
            <w:tcW w:w="4530" w:type="dxa"/>
          </w:tcPr>
          <w:p w14:paraId="652149F0" w14:textId="77777777" w:rsidR="00C85816" w:rsidRPr="00AC1E36" w:rsidRDefault="00C85816" w:rsidP="007056F9">
            <w:pPr>
              <w:pStyle w:val="bodycopy"/>
              <w:rPr>
                <w:b/>
                <w:color w:val="1F3864" w:themeColor="accent1" w:themeShade="80"/>
              </w:rPr>
            </w:pPr>
          </w:p>
          <w:p w14:paraId="491E5AAC" w14:textId="77777777" w:rsidR="00C85816" w:rsidRPr="00AC1E36" w:rsidRDefault="00C85816" w:rsidP="007056F9">
            <w:pPr>
              <w:pStyle w:val="bodycopy"/>
              <w:rPr>
                <w:b/>
                <w:color w:val="1F3864" w:themeColor="accent1" w:themeShade="80"/>
              </w:rPr>
            </w:pPr>
          </w:p>
          <w:p w14:paraId="2C895433" w14:textId="77777777" w:rsidR="00C85816" w:rsidRPr="00AC1E36" w:rsidRDefault="00C85816" w:rsidP="007056F9">
            <w:pPr>
              <w:pStyle w:val="bodycopy"/>
              <w:rPr>
                <w:b/>
                <w:color w:val="1F3864" w:themeColor="accent1" w:themeShade="80"/>
              </w:rPr>
            </w:pPr>
          </w:p>
        </w:tc>
      </w:tr>
    </w:tbl>
    <w:p w14:paraId="28DF7E9C" w14:textId="0353D01D" w:rsidR="00C85816" w:rsidRPr="00AC1E36" w:rsidRDefault="00C85816" w:rsidP="00EF468E">
      <w:pPr>
        <w:pStyle w:val="bodycopy"/>
        <w:rPr>
          <w:color w:val="1F3864" w:themeColor="accent1" w:themeShade="80"/>
        </w:rPr>
      </w:pPr>
    </w:p>
    <w:tbl>
      <w:tblPr>
        <w:tblStyle w:val="TableGrid"/>
        <w:tblW w:w="0" w:type="auto"/>
        <w:tblLook w:val="04A0" w:firstRow="1" w:lastRow="0" w:firstColumn="1" w:lastColumn="0" w:noHBand="0" w:noVBand="1"/>
      </w:tblPr>
      <w:tblGrid>
        <w:gridCol w:w="4530"/>
        <w:gridCol w:w="4530"/>
      </w:tblGrid>
      <w:tr w:rsidR="00AC1E36" w:rsidRPr="00AC1E36" w14:paraId="5924D81E" w14:textId="0FAFC561" w:rsidTr="007E1940">
        <w:tc>
          <w:tcPr>
            <w:tcW w:w="9060" w:type="dxa"/>
            <w:gridSpan w:val="2"/>
            <w:shd w:val="clear" w:color="auto" w:fill="BFBFBF" w:themeFill="background1" w:themeFillShade="BF"/>
          </w:tcPr>
          <w:p w14:paraId="1AEEE070" w14:textId="6A4261D3" w:rsidR="00107479" w:rsidRPr="00AC1E36" w:rsidRDefault="00107479" w:rsidP="00876223">
            <w:pPr>
              <w:pStyle w:val="bodycopy"/>
              <w:jc w:val="center"/>
              <w:rPr>
                <w:b/>
                <w:color w:val="1F3864" w:themeColor="accent1" w:themeShade="80"/>
              </w:rPr>
            </w:pPr>
            <w:r w:rsidRPr="00AC1E36">
              <w:rPr>
                <w:b/>
                <w:color w:val="1F3864" w:themeColor="accent1" w:themeShade="80"/>
              </w:rPr>
              <w:t>Additional Information / Attachments</w:t>
            </w:r>
          </w:p>
        </w:tc>
      </w:tr>
      <w:tr w:rsidR="00107479" w:rsidRPr="00AC1E36" w14:paraId="6D6AECD4" w14:textId="146A85CF" w:rsidTr="00876223">
        <w:tc>
          <w:tcPr>
            <w:tcW w:w="4530" w:type="dxa"/>
          </w:tcPr>
          <w:p w14:paraId="7583CFE9" w14:textId="5CBF86CA" w:rsidR="00107479" w:rsidRPr="00AC1E36" w:rsidRDefault="00107479" w:rsidP="00876223">
            <w:pPr>
              <w:pStyle w:val="bodycopy"/>
              <w:rPr>
                <w:color w:val="1F3864" w:themeColor="accent1" w:themeShade="80"/>
              </w:rPr>
            </w:pPr>
            <w:r w:rsidRPr="00AC1E36">
              <w:rPr>
                <w:color w:val="1F3864" w:themeColor="accent1" w:themeShade="80"/>
              </w:rPr>
              <w:t xml:space="preserve">Please provide any additional information </w:t>
            </w:r>
            <w:r w:rsidR="003324AA" w:rsidRPr="00AC1E36">
              <w:rPr>
                <w:color w:val="1F3864" w:themeColor="accent1" w:themeShade="80"/>
              </w:rPr>
              <w:t>and list of attachments.</w:t>
            </w:r>
          </w:p>
        </w:tc>
        <w:tc>
          <w:tcPr>
            <w:tcW w:w="4530" w:type="dxa"/>
          </w:tcPr>
          <w:p w14:paraId="5CCC15C1" w14:textId="3AA2EAD2" w:rsidR="00107479" w:rsidRPr="00AC1E36" w:rsidRDefault="00107479" w:rsidP="00876223">
            <w:pPr>
              <w:pStyle w:val="bodycopy"/>
              <w:rPr>
                <w:b/>
                <w:color w:val="1F3864" w:themeColor="accent1" w:themeShade="80"/>
              </w:rPr>
            </w:pPr>
          </w:p>
          <w:p w14:paraId="1C6B6D8C" w14:textId="1717424C" w:rsidR="00107479" w:rsidRPr="00AC1E36" w:rsidRDefault="00107479" w:rsidP="00876223">
            <w:pPr>
              <w:pStyle w:val="bodycopy"/>
              <w:rPr>
                <w:b/>
                <w:color w:val="1F3864" w:themeColor="accent1" w:themeShade="80"/>
              </w:rPr>
            </w:pPr>
          </w:p>
          <w:p w14:paraId="605664EE" w14:textId="72572670" w:rsidR="00107479" w:rsidRPr="00AC1E36" w:rsidRDefault="00107479" w:rsidP="00876223">
            <w:pPr>
              <w:pStyle w:val="bodycopy"/>
              <w:rPr>
                <w:b/>
                <w:color w:val="1F3864" w:themeColor="accent1" w:themeShade="80"/>
              </w:rPr>
            </w:pPr>
          </w:p>
        </w:tc>
      </w:tr>
    </w:tbl>
    <w:p w14:paraId="52C4C9E2" w14:textId="77777777" w:rsidR="000B1462" w:rsidRPr="00AC1E36" w:rsidRDefault="000B1462" w:rsidP="000B1462">
      <w:pPr>
        <w:pStyle w:val="bodycopy"/>
        <w:rPr>
          <w:color w:val="1F3864" w:themeColor="accent1" w:themeShade="80"/>
        </w:rPr>
      </w:pPr>
    </w:p>
    <w:p w14:paraId="1483967C" w14:textId="361D0CD5" w:rsidR="00005C36" w:rsidRPr="006C4F3A" w:rsidRDefault="004870D0" w:rsidP="000C109F">
      <w:pPr>
        <w:pStyle w:val="bodycopy"/>
        <w:rPr>
          <w:rFonts w:eastAsia="Calibri"/>
          <w:color w:val="1F3864" w:themeColor="accent1" w:themeShade="80"/>
          <w:sz w:val="22"/>
          <w:szCs w:val="22"/>
          <w:lang w:val="en-GB" w:eastAsia="en-US" w:bidi="en-US"/>
        </w:rPr>
      </w:pPr>
      <w:r w:rsidRPr="006C4F3A">
        <w:rPr>
          <w:color w:val="1F3864" w:themeColor="accent1" w:themeShade="80"/>
          <w:sz w:val="22"/>
          <w:szCs w:val="22"/>
        </w:rPr>
        <w:t xml:space="preserve"> </w:t>
      </w:r>
      <w:r w:rsidR="00005C36" w:rsidRPr="006C4F3A">
        <w:rPr>
          <w:rFonts w:eastAsia="Calibri"/>
          <w:color w:val="1F3864" w:themeColor="accent1" w:themeShade="80"/>
          <w:sz w:val="22"/>
          <w:szCs w:val="22"/>
          <w:lang w:val="en-GB" w:eastAsia="en-US" w:bidi="en-US"/>
        </w:rPr>
        <w:t xml:space="preserve">By submitting this </w:t>
      </w:r>
      <w:r w:rsidR="00840BAA" w:rsidRPr="006C4F3A">
        <w:rPr>
          <w:rFonts w:eastAsia="Calibri"/>
          <w:color w:val="1F3864" w:themeColor="accent1" w:themeShade="80"/>
          <w:sz w:val="22"/>
          <w:szCs w:val="22"/>
          <w:lang w:val="en-GB" w:eastAsia="en-US" w:bidi="en-US"/>
        </w:rPr>
        <w:t>information,</w:t>
      </w:r>
      <w:r w:rsidR="00005C36" w:rsidRPr="006C4F3A">
        <w:rPr>
          <w:rFonts w:eastAsia="Calibri"/>
          <w:color w:val="1F3864" w:themeColor="accent1" w:themeShade="80"/>
          <w:sz w:val="22"/>
          <w:szCs w:val="22"/>
          <w:lang w:val="en-GB" w:eastAsia="en-US" w:bidi="en-US"/>
        </w:rPr>
        <w:t xml:space="preserve"> I confirm the following:</w:t>
      </w:r>
    </w:p>
    <w:p w14:paraId="1730BD02" w14:textId="77777777" w:rsidR="00005C36" w:rsidRPr="006C4F3A" w:rsidRDefault="00005C36" w:rsidP="00005C36">
      <w:pPr>
        <w:rPr>
          <w:b/>
          <w:color w:val="1F3864" w:themeColor="accent1" w:themeShade="80"/>
          <w:sz w:val="22"/>
          <w:szCs w:val="22"/>
        </w:rPr>
      </w:pPr>
    </w:p>
    <w:p w14:paraId="43CFC4C7" w14:textId="47257302" w:rsidR="00005C36" w:rsidRPr="006C4F3A" w:rsidRDefault="00005C36" w:rsidP="00005C36">
      <w:pPr>
        <w:pStyle w:val="ListParagraph"/>
        <w:numPr>
          <w:ilvl w:val="0"/>
          <w:numId w:val="6"/>
        </w:numPr>
        <w:autoSpaceDE w:val="0"/>
        <w:autoSpaceDN w:val="0"/>
        <w:adjustRightInd w:val="0"/>
        <w:spacing w:after="0" w:line="240" w:lineRule="auto"/>
        <w:rPr>
          <w:rFonts w:ascii="Arial" w:eastAsiaTheme="minorHAnsi" w:hAnsi="Arial"/>
          <w:color w:val="1F3864" w:themeColor="accent1" w:themeShade="80"/>
          <w:sz w:val="22"/>
          <w:lang w:val="en-GB" w:bidi="ar-SA"/>
        </w:rPr>
      </w:pPr>
      <w:r w:rsidRPr="006C4F3A">
        <w:rPr>
          <w:rFonts w:ascii="Arial" w:eastAsiaTheme="minorHAnsi" w:hAnsi="Arial"/>
          <w:color w:val="1F3864" w:themeColor="accent1" w:themeShade="80"/>
          <w:sz w:val="22"/>
          <w:lang w:val="en-GB" w:bidi="ar-SA"/>
        </w:rPr>
        <w:t>The International Federation will appoint appropriate senior staff resource to support this application process.  If included in the sport program of the 2026 Commonwealth Games the I</w:t>
      </w:r>
      <w:r w:rsidR="00CD14DE" w:rsidRPr="006C4F3A">
        <w:rPr>
          <w:rFonts w:ascii="Arial" w:eastAsiaTheme="minorHAnsi" w:hAnsi="Arial"/>
          <w:color w:val="1F3864" w:themeColor="accent1" w:themeShade="80"/>
          <w:sz w:val="22"/>
          <w:lang w:val="en-GB" w:bidi="ar-SA"/>
        </w:rPr>
        <w:t xml:space="preserve">nternational </w:t>
      </w:r>
      <w:r w:rsidRPr="006C4F3A">
        <w:rPr>
          <w:rFonts w:ascii="Arial" w:eastAsiaTheme="minorHAnsi" w:hAnsi="Arial"/>
          <w:color w:val="1F3864" w:themeColor="accent1" w:themeShade="80"/>
          <w:sz w:val="22"/>
          <w:lang w:val="en-GB" w:bidi="ar-SA"/>
        </w:rPr>
        <w:t>F</w:t>
      </w:r>
      <w:r w:rsidR="00CD14DE" w:rsidRPr="006C4F3A">
        <w:rPr>
          <w:rFonts w:ascii="Arial" w:eastAsiaTheme="minorHAnsi" w:hAnsi="Arial"/>
          <w:color w:val="1F3864" w:themeColor="accent1" w:themeShade="80"/>
          <w:sz w:val="22"/>
          <w:lang w:val="en-GB" w:bidi="ar-SA"/>
        </w:rPr>
        <w:t>ederation</w:t>
      </w:r>
      <w:r w:rsidRPr="006C4F3A">
        <w:rPr>
          <w:rFonts w:ascii="Arial" w:eastAsiaTheme="minorHAnsi" w:hAnsi="Arial"/>
          <w:color w:val="1F3864" w:themeColor="accent1" w:themeShade="80"/>
          <w:sz w:val="22"/>
          <w:lang w:val="en-GB" w:bidi="ar-SA"/>
        </w:rPr>
        <w:t xml:space="preserve"> agrees to allocate appropriate staff resource to support with planning and delivery, including but not limited to developing qualification processes.</w:t>
      </w:r>
    </w:p>
    <w:p w14:paraId="14BCD1F9" w14:textId="77777777" w:rsidR="00005C36" w:rsidRPr="006C4F3A" w:rsidRDefault="00005C36" w:rsidP="00005C36">
      <w:pPr>
        <w:rPr>
          <w:b/>
          <w:color w:val="1F3864" w:themeColor="accent1" w:themeShade="80"/>
          <w:sz w:val="22"/>
          <w:szCs w:val="22"/>
        </w:rPr>
      </w:pPr>
    </w:p>
    <w:p w14:paraId="2AD00278" w14:textId="59EF951B" w:rsidR="00005C36" w:rsidRPr="006C4F3A" w:rsidRDefault="00005C36" w:rsidP="00005C36">
      <w:pPr>
        <w:pStyle w:val="ListParagraph"/>
        <w:numPr>
          <w:ilvl w:val="0"/>
          <w:numId w:val="6"/>
        </w:numPr>
        <w:autoSpaceDE w:val="0"/>
        <w:autoSpaceDN w:val="0"/>
        <w:adjustRightInd w:val="0"/>
        <w:spacing w:after="0" w:line="240" w:lineRule="auto"/>
        <w:rPr>
          <w:rFonts w:ascii="Arial" w:eastAsiaTheme="minorHAnsi" w:hAnsi="Arial"/>
          <w:color w:val="1F3864" w:themeColor="accent1" w:themeShade="80"/>
          <w:sz w:val="22"/>
          <w:lang w:val="en-GB" w:bidi="ar-SA"/>
        </w:rPr>
      </w:pPr>
      <w:r w:rsidRPr="006C4F3A">
        <w:rPr>
          <w:rFonts w:ascii="Arial" w:eastAsiaTheme="minorHAnsi" w:hAnsi="Arial"/>
          <w:color w:val="1F3864" w:themeColor="accent1" w:themeShade="80"/>
          <w:sz w:val="22"/>
          <w:lang w:val="en-GB" w:bidi="ar-SA"/>
        </w:rPr>
        <w:t>The International Federation agrees to work with the CGF to develop a Partnership Agreement, that sets out areas of cooperation between both organisations.</w:t>
      </w:r>
    </w:p>
    <w:p w14:paraId="573802C0" w14:textId="77777777" w:rsidR="001C4E43" w:rsidRDefault="001C4E43">
      <w:pPr>
        <w:spacing w:after="160" w:line="259" w:lineRule="auto"/>
        <w:rPr>
          <w:rFonts w:eastAsiaTheme="minorHAnsi" w:cs="Arial"/>
          <w:color w:val="1F3864" w:themeColor="accent1" w:themeShade="80"/>
          <w:sz w:val="22"/>
          <w:szCs w:val="22"/>
          <w:lang w:val="en-GB" w:eastAsia="en-US"/>
        </w:rPr>
      </w:pPr>
      <w:r>
        <w:rPr>
          <w:rFonts w:eastAsiaTheme="minorHAnsi"/>
          <w:color w:val="1F3864" w:themeColor="accent1" w:themeShade="80"/>
          <w:sz w:val="22"/>
          <w:lang w:val="en-GB"/>
        </w:rPr>
        <w:br w:type="page"/>
      </w:r>
    </w:p>
    <w:p w14:paraId="430AC411" w14:textId="7FD521FD" w:rsidR="0048172F" w:rsidRPr="00AC1E36" w:rsidRDefault="0048172F">
      <w:pPr>
        <w:rPr>
          <w:color w:val="1F3864" w:themeColor="accent1" w:themeShade="80"/>
        </w:rPr>
        <w:sectPr w:rsidR="0048172F" w:rsidRPr="00AC1E36" w:rsidSect="003D1BF7">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18" w:right="1418" w:bottom="0" w:left="1418" w:header="510" w:footer="172" w:gutter="0"/>
          <w:cols w:space="708"/>
          <w:docGrid w:linePitch="360"/>
        </w:sectPr>
      </w:pPr>
    </w:p>
    <w:p w14:paraId="59894061" w14:textId="66A1D946" w:rsidR="00FA6B7F" w:rsidRDefault="0047130F" w:rsidP="00055607">
      <w:pPr>
        <w:autoSpaceDE w:val="0"/>
        <w:autoSpaceDN w:val="0"/>
        <w:adjustRightInd w:val="0"/>
        <w:ind w:right="-897"/>
        <w:rPr>
          <w:rFonts w:ascii="Verdana" w:hAnsi="Verdana" w:cstheme="minorHAnsi"/>
          <w:b/>
          <w:color w:val="1F3864" w:themeColor="accent1" w:themeShade="80"/>
          <w:szCs w:val="20"/>
        </w:rPr>
      </w:pPr>
      <w:r w:rsidRPr="0047130F">
        <w:rPr>
          <w:rFonts w:cs="Arial"/>
          <w:b/>
          <w:color w:val="1F3864" w:themeColor="accent1" w:themeShade="80"/>
          <w:sz w:val="28"/>
          <w:szCs w:val="28"/>
        </w:rPr>
        <w:lastRenderedPageBreak/>
        <w:t>APPENDIX A</w:t>
      </w:r>
      <w:r w:rsidRPr="0047130F">
        <w:rPr>
          <w:rFonts w:cs="Arial"/>
          <w:b/>
          <w:color w:val="1F3864" w:themeColor="accent1" w:themeShade="80"/>
          <w:sz w:val="28"/>
          <w:szCs w:val="28"/>
        </w:rPr>
        <w:tab/>
      </w:r>
      <w:r>
        <w:rPr>
          <w:rFonts w:ascii="Verdana" w:hAnsi="Verdana" w:cstheme="minorHAnsi"/>
          <w:b/>
          <w:color w:val="1F3864" w:themeColor="accent1" w:themeShade="80"/>
          <w:szCs w:val="20"/>
        </w:rPr>
        <w:tab/>
      </w:r>
      <w:r>
        <w:rPr>
          <w:rFonts w:ascii="Verdana" w:hAnsi="Verdana" w:cstheme="minorHAnsi"/>
          <w:b/>
          <w:color w:val="1F3864" w:themeColor="accent1" w:themeShade="80"/>
          <w:szCs w:val="20"/>
        </w:rPr>
        <w:tab/>
      </w:r>
      <w:r>
        <w:rPr>
          <w:rFonts w:ascii="Verdana" w:hAnsi="Verdana" w:cstheme="minorHAnsi"/>
          <w:b/>
          <w:color w:val="1F3864" w:themeColor="accent1" w:themeShade="80"/>
          <w:szCs w:val="20"/>
        </w:rPr>
        <w:tab/>
      </w:r>
      <w:r>
        <w:rPr>
          <w:rFonts w:ascii="Verdana" w:hAnsi="Verdana" w:cstheme="minorHAnsi"/>
          <w:b/>
          <w:color w:val="1F3864" w:themeColor="accent1" w:themeShade="80"/>
          <w:szCs w:val="20"/>
        </w:rPr>
        <w:tab/>
      </w:r>
    </w:p>
    <w:p w14:paraId="0D940DF9" w14:textId="77777777" w:rsidR="0047130F" w:rsidRDefault="0047130F" w:rsidP="0047130F">
      <w:pPr>
        <w:autoSpaceDE w:val="0"/>
        <w:autoSpaceDN w:val="0"/>
        <w:adjustRightInd w:val="0"/>
        <w:jc w:val="center"/>
        <w:rPr>
          <w:rFonts w:ascii="Verdana" w:hAnsi="Verdana" w:cstheme="minorHAnsi"/>
          <w:b/>
          <w:color w:val="1F3864" w:themeColor="accent1" w:themeShade="80"/>
          <w:szCs w:val="20"/>
        </w:rPr>
      </w:pPr>
    </w:p>
    <w:p w14:paraId="1C844558" w14:textId="77777777" w:rsidR="0047130F" w:rsidRDefault="0047130F" w:rsidP="0047130F">
      <w:pPr>
        <w:autoSpaceDE w:val="0"/>
        <w:autoSpaceDN w:val="0"/>
        <w:adjustRightInd w:val="0"/>
        <w:jc w:val="center"/>
        <w:rPr>
          <w:rFonts w:ascii="Verdana" w:hAnsi="Verdana" w:cstheme="minorHAnsi"/>
          <w:b/>
          <w:color w:val="1F3864" w:themeColor="accent1" w:themeShade="80"/>
          <w:szCs w:val="20"/>
        </w:rPr>
      </w:pPr>
    </w:p>
    <w:p w14:paraId="7ECF52DB" w14:textId="58825F06" w:rsidR="002261B7" w:rsidRPr="00AC1E36" w:rsidRDefault="002261B7" w:rsidP="00055607">
      <w:pPr>
        <w:autoSpaceDE w:val="0"/>
        <w:autoSpaceDN w:val="0"/>
        <w:adjustRightInd w:val="0"/>
        <w:rPr>
          <w:rFonts w:ascii="Verdana" w:eastAsiaTheme="minorHAnsi" w:hAnsi="Verdana" w:cstheme="minorHAnsi"/>
          <w:b/>
          <w:color w:val="1F3864" w:themeColor="accent1" w:themeShade="80"/>
          <w:szCs w:val="20"/>
          <w:lang w:val="en-GB"/>
        </w:rPr>
      </w:pPr>
      <w:r w:rsidRPr="00AC1E36">
        <w:rPr>
          <w:rFonts w:ascii="Verdana" w:hAnsi="Verdana" w:cstheme="minorHAnsi"/>
          <w:b/>
          <w:color w:val="1F3864" w:themeColor="accent1" w:themeShade="80"/>
          <w:szCs w:val="20"/>
        </w:rPr>
        <w:t>Regulation 6</w:t>
      </w:r>
    </w:p>
    <w:p w14:paraId="72AA8594" w14:textId="77777777" w:rsidR="002261B7" w:rsidRPr="00AC1E36" w:rsidRDefault="002261B7" w:rsidP="00055607">
      <w:pPr>
        <w:autoSpaceDE w:val="0"/>
        <w:autoSpaceDN w:val="0"/>
        <w:adjustRightInd w:val="0"/>
        <w:rPr>
          <w:rFonts w:ascii="Verdana" w:hAnsi="Verdana" w:cstheme="minorHAnsi"/>
          <w:b/>
          <w:color w:val="1F3864" w:themeColor="accent1" w:themeShade="80"/>
          <w:szCs w:val="20"/>
        </w:rPr>
      </w:pPr>
    </w:p>
    <w:p w14:paraId="12D37FDF" w14:textId="77777777" w:rsidR="002261B7" w:rsidRPr="00AC1E36" w:rsidRDefault="002261B7" w:rsidP="00055607">
      <w:pPr>
        <w:autoSpaceDE w:val="0"/>
        <w:autoSpaceDN w:val="0"/>
        <w:adjustRightInd w:val="0"/>
        <w:rPr>
          <w:rFonts w:ascii="Verdana" w:hAnsi="Verdana" w:cstheme="minorHAnsi"/>
          <w:b/>
          <w:color w:val="1F3864" w:themeColor="accent1" w:themeShade="80"/>
          <w:szCs w:val="20"/>
        </w:rPr>
      </w:pPr>
      <w:r w:rsidRPr="00AC1E36">
        <w:rPr>
          <w:rFonts w:ascii="Verdana" w:hAnsi="Verdana" w:cstheme="minorHAnsi"/>
          <w:b/>
          <w:color w:val="1F3864" w:themeColor="accent1" w:themeShade="80"/>
          <w:szCs w:val="20"/>
        </w:rPr>
        <w:t>Factors and Criteria for how the CGF determines the Sports and Disciplines that will be included in the Programme of the Commonwealth Games</w:t>
      </w:r>
    </w:p>
    <w:p w14:paraId="56DD404A" w14:textId="77777777" w:rsidR="002261B7" w:rsidRPr="00AC1E36" w:rsidRDefault="002261B7" w:rsidP="002261B7">
      <w:pPr>
        <w:rPr>
          <w:color w:val="1F3864" w:themeColor="accent1" w:themeShade="80"/>
        </w:rPr>
      </w:pPr>
    </w:p>
    <w:p w14:paraId="00F82C28" w14:textId="77777777" w:rsidR="002261B7" w:rsidRPr="00AC1E36" w:rsidRDefault="002261B7" w:rsidP="002261B7">
      <w:pPr>
        <w:autoSpaceDE w:val="0"/>
        <w:autoSpaceDN w:val="0"/>
        <w:adjustRightInd w:val="0"/>
        <w:rPr>
          <w:rFonts w:ascii="Verdana" w:eastAsiaTheme="minorHAnsi" w:hAnsi="Verdana" w:cstheme="minorHAnsi"/>
          <w:b/>
          <w:color w:val="1F3864" w:themeColor="accent1" w:themeShade="80"/>
          <w:szCs w:val="20"/>
          <w:lang w:val="en-GB"/>
        </w:rPr>
      </w:pPr>
      <w:r w:rsidRPr="00AC1E36">
        <w:rPr>
          <w:rFonts w:ascii="Verdana" w:hAnsi="Verdana" w:cstheme="minorHAnsi"/>
          <w:b/>
          <w:color w:val="1F3864" w:themeColor="accent1" w:themeShade="80"/>
          <w:szCs w:val="20"/>
        </w:rPr>
        <w:t>Purpose</w:t>
      </w:r>
    </w:p>
    <w:p w14:paraId="4BC2A2C4"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The sport programme of the Commonwealth Games aims to inspire and positively contribute to the lives of the people of the Commonwealth by showcasing and celebrating its athletes, delivering impactful sporting moments and helping Games hosts achieve meaningful benefits. </w:t>
      </w:r>
    </w:p>
    <w:p w14:paraId="04EB27CD"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4C62A64F" w14:textId="3D1B95E3"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The purpose of Regulation 6 is to provide clarity as to how the CGF determines which sports and / or disciplines will be included in the Sport Programme for a specific edition of the Commonwealth Games.    </w:t>
      </w:r>
    </w:p>
    <w:p w14:paraId="7F92FF6F"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455E4441"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CGF Byelaw 14 outlines how the CGF categorises the sports (Compulsory and Core sports) that combine to form the Sports Programme of the Commonwealth Games.  It is possible for sports and / or disciplines not listed in Byelaw 14 to be considered for inclusion in a specific edition of the Commonwealth Games, providing they meet the Minimum Requirements and criteria outlined in Regulation 6.  </w:t>
      </w:r>
    </w:p>
    <w:p w14:paraId="4C6D4010"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163F8679"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From time-to-time and at its own discretion, the CGF, having given due notice, will use Regulation 6 to review the composition of sports categories as defined in Byelaw 14.  </w:t>
      </w:r>
    </w:p>
    <w:p w14:paraId="1E168F93"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628EB60B" w14:textId="77777777" w:rsidR="002261B7" w:rsidRPr="00AC1E36" w:rsidRDefault="002261B7" w:rsidP="002261B7">
      <w:pPr>
        <w:autoSpaceDE w:val="0"/>
        <w:autoSpaceDN w:val="0"/>
        <w:adjustRightInd w:val="0"/>
        <w:rPr>
          <w:rFonts w:ascii="Verdana" w:hAnsi="Verdana" w:cstheme="minorHAnsi"/>
          <w:b/>
          <w:color w:val="1F3864" w:themeColor="accent1" w:themeShade="80"/>
          <w:szCs w:val="20"/>
        </w:rPr>
      </w:pPr>
      <w:r w:rsidRPr="00AC1E36">
        <w:rPr>
          <w:rFonts w:ascii="Verdana" w:hAnsi="Verdana" w:cstheme="minorHAnsi"/>
          <w:b/>
          <w:color w:val="1F3864" w:themeColor="accent1" w:themeShade="80"/>
          <w:szCs w:val="20"/>
        </w:rPr>
        <w:t>Process</w:t>
      </w:r>
    </w:p>
    <w:p w14:paraId="17EAB451"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The CGF will work closely with an appointed and/or potential Commonwealth Games Host, and International Federations to determine the sports, disciplines and events that comprise the Sport Programme for each Commonwealth Games, noting that the CGF Executive Board and General Assembly are the ultimate decision making bodies for confirming the Sport Programme.  </w:t>
      </w:r>
    </w:p>
    <w:p w14:paraId="2214459E"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7EBF8F18"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In formulating recommendations to the Executive Board and the General Assembly on the Sports Programme of the Commonwealth Games, the Sports Committee will be guided by Regulation 6 and Byelaw 14.</w:t>
      </w:r>
    </w:p>
    <w:p w14:paraId="15E17D9D"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069CA71C"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r w:rsidRPr="00AC1E36">
        <w:rPr>
          <w:rFonts w:ascii="Verdana" w:hAnsi="Verdana" w:cstheme="minorHAnsi"/>
          <w:color w:val="1F3864" w:themeColor="accent1" w:themeShade="80"/>
          <w:szCs w:val="20"/>
        </w:rPr>
        <w:t xml:space="preserve">The Sports Committee and Executive Board shall consider a range of factors and criteria which will include, but will not necessarily be limited to, the following: </w:t>
      </w:r>
    </w:p>
    <w:p w14:paraId="42C3A40E" w14:textId="77777777" w:rsidR="002261B7" w:rsidRPr="00AC1E36" w:rsidRDefault="002261B7" w:rsidP="002261B7">
      <w:pPr>
        <w:autoSpaceDE w:val="0"/>
        <w:autoSpaceDN w:val="0"/>
        <w:adjustRightInd w:val="0"/>
        <w:rPr>
          <w:rFonts w:ascii="Verdana" w:hAnsi="Verdana" w:cstheme="minorHAnsi"/>
          <w:color w:val="1F3864" w:themeColor="accent1" w:themeShade="80"/>
          <w:szCs w:val="20"/>
        </w:rPr>
      </w:pPr>
    </w:p>
    <w:p w14:paraId="6679807B" w14:textId="77777777" w:rsidR="002261B7" w:rsidRPr="00AC1E36" w:rsidRDefault="002261B7" w:rsidP="002261B7">
      <w:pPr>
        <w:rPr>
          <w:color w:val="1F3864" w:themeColor="accent1" w:themeShade="80"/>
        </w:rPr>
      </w:pPr>
    </w:p>
    <w:p w14:paraId="5E42CEE4"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Minimum Requirements:</w:t>
      </w:r>
    </w:p>
    <w:p w14:paraId="4407E35C" w14:textId="77777777" w:rsidR="002261B7" w:rsidRPr="00AC1E36" w:rsidRDefault="002261B7" w:rsidP="002261B7">
      <w:pPr>
        <w:rPr>
          <w:rFonts w:ascii="Verdana" w:hAnsi="Verdana"/>
          <w:color w:val="1F3864" w:themeColor="accent1" w:themeShade="80"/>
          <w:szCs w:val="20"/>
        </w:rPr>
      </w:pPr>
    </w:p>
    <w:p w14:paraId="7DAA14CA"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For a sport or discipline to be considered for inclusion in the programme of the Commonwealth Games it must meet the following minimum requirements:</w:t>
      </w:r>
    </w:p>
    <w:p w14:paraId="00EC7775" w14:textId="77777777" w:rsidR="002261B7" w:rsidRPr="00AC1E36" w:rsidRDefault="002261B7" w:rsidP="002261B7">
      <w:pPr>
        <w:rPr>
          <w:rFonts w:ascii="Verdana" w:hAnsi="Verdana"/>
          <w:color w:val="1F3864" w:themeColor="accent1" w:themeShade="80"/>
          <w:szCs w:val="20"/>
        </w:rPr>
      </w:pPr>
    </w:p>
    <w:p w14:paraId="0AAF708A" w14:textId="77777777" w:rsidR="002261B7" w:rsidRPr="00AC1E36" w:rsidRDefault="002261B7" w:rsidP="002261B7">
      <w:pPr>
        <w:pStyle w:val="ListParagraph"/>
        <w:numPr>
          <w:ilvl w:val="1"/>
          <w:numId w:val="9"/>
        </w:numPr>
        <w:spacing w:after="0" w:line="240" w:lineRule="auto"/>
        <w:rPr>
          <w:rFonts w:ascii="Verdana" w:hAnsi="Verdana"/>
          <w:color w:val="1F3864" w:themeColor="accent1" w:themeShade="80"/>
          <w:szCs w:val="20"/>
        </w:rPr>
      </w:pPr>
      <w:r w:rsidRPr="00AC1E36">
        <w:rPr>
          <w:rFonts w:ascii="Verdana" w:hAnsi="Verdana"/>
          <w:color w:val="1F3864" w:themeColor="accent1" w:themeShade="80"/>
          <w:szCs w:val="20"/>
        </w:rPr>
        <w:t xml:space="preserve">the sport / discipline must have the full endorsement of its International Federation. The International Federation shall be formally recognised as the body or organisation that groups together the majority of National Federations or organisations throughout the world practicing its sport and regularly holding international competitions.  </w:t>
      </w:r>
    </w:p>
    <w:p w14:paraId="077D17FB" w14:textId="77777777" w:rsidR="002261B7" w:rsidRPr="00AC1E36" w:rsidRDefault="002261B7" w:rsidP="002261B7">
      <w:pPr>
        <w:pStyle w:val="ListParagraph"/>
        <w:spacing w:after="0" w:line="240" w:lineRule="auto"/>
        <w:rPr>
          <w:rFonts w:ascii="Verdana" w:hAnsi="Verdana"/>
          <w:color w:val="1F3864" w:themeColor="accent1" w:themeShade="80"/>
          <w:szCs w:val="20"/>
        </w:rPr>
      </w:pPr>
    </w:p>
    <w:p w14:paraId="650DBFDA" w14:textId="076C025D" w:rsidR="002261B7" w:rsidRPr="00AC1E36" w:rsidRDefault="002261B7" w:rsidP="002261B7">
      <w:pPr>
        <w:pStyle w:val="ListParagraph"/>
        <w:numPr>
          <w:ilvl w:val="1"/>
          <w:numId w:val="9"/>
        </w:numPr>
        <w:spacing w:after="0" w:line="240" w:lineRule="auto"/>
        <w:rPr>
          <w:rFonts w:ascii="Verdana" w:hAnsi="Verdana" w:cs="Calibri"/>
          <w:color w:val="1F3864" w:themeColor="accent1" w:themeShade="80"/>
          <w:szCs w:val="20"/>
        </w:rPr>
      </w:pPr>
      <w:r w:rsidRPr="00AC1E36">
        <w:rPr>
          <w:rFonts w:ascii="Verdana" w:hAnsi="Verdana"/>
          <w:color w:val="1F3864" w:themeColor="accent1" w:themeShade="80"/>
          <w:szCs w:val="20"/>
        </w:rPr>
        <w:t>the International Federation adopts</w:t>
      </w:r>
      <w:r w:rsidRPr="00AC1E36">
        <w:rPr>
          <w:rFonts w:ascii="Verdana" w:hAnsi="Verdana" w:cs="Calibri"/>
          <w:color w:val="1F3864" w:themeColor="accent1" w:themeShade="80"/>
          <w:szCs w:val="20"/>
        </w:rPr>
        <w:t xml:space="preserve">, as its minimum standard, the Basic Universal Principles of Good Governance of the Olympic and Sports Movement or their </w:t>
      </w:r>
      <w:r w:rsidRPr="00AC1E36">
        <w:rPr>
          <w:rFonts w:ascii="Verdana" w:hAnsi="Verdana" w:cs="Calibri"/>
          <w:color w:val="1F3864" w:themeColor="accent1" w:themeShade="80"/>
          <w:szCs w:val="20"/>
        </w:rPr>
        <w:lastRenderedPageBreak/>
        <w:t>equivalent, as recognised by the CGF and other equivalent sporting organisations; and</w:t>
      </w:r>
    </w:p>
    <w:p w14:paraId="5B85F136" w14:textId="77777777" w:rsidR="002261B7" w:rsidRPr="00AC1E36" w:rsidRDefault="002261B7" w:rsidP="002261B7">
      <w:pPr>
        <w:pStyle w:val="ListParagraph"/>
        <w:spacing w:after="0" w:line="240" w:lineRule="auto"/>
        <w:rPr>
          <w:rFonts w:ascii="Verdana" w:hAnsi="Verdana" w:cs="Calibri"/>
          <w:color w:val="1F3864" w:themeColor="accent1" w:themeShade="80"/>
          <w:szCs w:val="20"/>
        </w:rPr>
      </w:pPr>
    </w:p>
    <w:p w14:paraId="3C839310" w14:textId="77777777" w:rsidR="002261B7" w:rsidRPr="00AC1E36" w:rsidRDefault="002261B7" w:rsidP="002261B7">
      <w:pPr>
        <w:pStyle w:val="ListParagraph"/>
        <w:numPr>
          <w:ilvl w:val="1"/>
          <w:numId w:val="9"/>
        </w:numPr>
        <w:spacing w:after="0" w:line="240" w:lineRule="auto"/>
        <w:rPr>
          <w:rFonts w:ascii="Verdana" w:hAnsi="Verdana" w:cs="Calibri"/>
          <w:color w:val="1F3864" w:themeColor="accent1" w:themeShade="80"/>
          <w:szCs w:val="20"/>
        </w:rPr>
      </w:pPr>
      <w:r w:rsidRPr="00AC1E36">
        <w:rPr>
          <w:rFonts w:ascii="Verdana" w:hAnsi="Verdana" w:cs="Trade Gothic Next LT Pro"/>
          <w:color w:val="1F3864" w:themeColor="accent1" w:themeShade="80"/>
          <w:szCs w:val="20"/>
        </w:rPr>
        <w:t>the International Federation must have adopted and implemented the World Anti-Doping Code.</w:t>
      </w:r>
    </w:p>
    <w:p w14:paraId="1EAD9C9D" w14:textId="77777777" w:rsidR="002261B7" w:rsidRPr="00AC1E36" w:rsidRDefault="002261B7" w:rsidP="002261B7">
      <w:pPr>
        <w:rPr>
          <w:rFonts w:ascii="Verdana" w:hAnsi="Verdana" w:cs="Calibri"/>
          <w:color w:val="1F3864" w:themeColor="accent1" w:themeShade="80"/>
          <w:szCs w:val="20"/>
        </w:rPr>
      </w:pPr>
    </w:p>
    <w:p w14:paraId="055DF7AC" w14:textId="77777777" w:rsidR="002261B7" w:rsidRPr="00AC1E36" w:rsidRDefault="002261B7" w:rsidP="002261B7">
      <w:pPr>
        <w:rPr>
          <w:rFonts w:ascii="Verdana" w:hAnsi="Verdana"/>
          <w:color w:val="1F3864" w:themeColor="accent1" w:themeShade="80"/>
          <w:szCs w:val="20"/>
        </w:rPr>
      </w:pPr>
    </w:p>
    <w:p w14:paraId="00F343A6"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Universality of Participation:</w:t>
      </w:r>
    </w:p>
    <w:p w14:paraId="0F76F9B2" w14:textId="77777777" w:rsidR="002261B7" w:rsidRPr="00AC1E36" w:rsidRDefault="002261B7" w:rsidP="002261B7">
      <w:pPr>
        <w:rPr>
          <w:rFonts w:ascii="Verdana" w:hAnsi="Verdana"/>
          <w:color w:val="1F3864" w:themeColor="accent1" w:themeShade="80"/>
          <w:szCs w:val="20"/>
        </w:rPr>
      </w:pPr>
    </w:p>
    <w:p w14:paraId="6255D297"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The Sports Programme comprises sports and disciplines that are relevant to and engaged in by the people of the Commonwealth, measured by:</w:t>
      </w:r>
    </w:p>
    <w:p w14:paraId="117CE7A7" w14:textId="77777777" w:rsidR="002261B7" w:rsidRPr="00AC1E36" w:rsidRDefault="002261B7" w:rsidP="002261B7">
      <w:pPr>
        <w:rPr>
          <w:rFonts w:ascii="Verdana" w:hAnsi="Verdana"/>
          <w:color w:val="1F3864" w:themeColor="accent1" w:themeShade="80"/>
          <w:szCs w:val="20"/>
        </w:rPr>
      </w:pPr>
    </w:p>
    <w:p w14:paraId="7FCFA5F7"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 xml:space="preserve">the number and breadth of Commonwealth nations affiliated with the International Federation and Commonwealth athletes actively participating in that sport or discipline at an international and domestic level;  </w:t>
      </w:r>
    </w:p>
    <w:p w14:paraId="5C1EECB0" w14:textId="77777777" w:rsidR="002261B7" w:rsidRPr="00AC1E36" w:rsidRDefault="002261B7" w:rsidP="002261B7">
      <w:pPr>
        <w:ind w:left="720"/>
        <w:contextualSpacing/>
        <w:rPr>
          <w:rFonts w:ascii="Verdana" w:hAnsi="Verdana"/>
          <w:color w:val="1F3864" w:themeColor="accent1" w:themeShade="80"/>
          <w:szCs w:val="20"/>
        </w:rPr>
      </w:pPr>
    </w:p>
    <w:p w14:paraId="296B14CC"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commitment demonstrated by the International Federation to development within the Commonwealth; and</w:t>
      </w:r>
    </w:p>
    <w:p w14:paraId="0C09AF6D" w14:textId="77777777" w:rsidR="002261B7" w:rsidRPr="00AC1E36" w:rsidRDefault="002261B7" w:rsidP="002261B7">
      <w:pPr>
        <w:ind w:left="720"/>
        <w:contextualSpacing/>
        <w:rPr>
          <w:rFonts w:ascii="Verdana" w:hAnsi="Verdana"/>
          <w:color w:val="1F3864" w:themeColor="accent1" w:themeShade="80"/>
          <w:szCs w:val="20"/>
        </w:rPr>
      </w:pPr>
    </w:p>
    <w:p w14:paraId="6A9BAFDA"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sports / disciplines with a history of inclusion in the Commonwealth Games, Commonwealth Youth Games and / or Commonwealth Championships are able to demonstrate athlete participation from across the Commonwealth.</w:t>
      </w:r>
    </w:p>
    <w:p w14:paraId="71B6346E" w14:textId="77777777" w:rsidR="002261B7" w:rsidRPr="00AC1E36" w:rsidRDefault="002261B7" w:rsidP="002261B7">
      <w:pPr>
        <w:rPr>
          <w:rFonts w:ascii="Verdana" w:hAnsi="Verdana"/>
          <w:color w:val="1F3864" w:themeColor="accent1" w:themeShade="80"/>
          <w:szCs w:val="20"/>
        </w:rPr>
      </w:pPr>
    </w:p>
    <w:p w14:paraId="760651ED" w14:textId="77777777" w:rsidR="002261B7" w:rsidRPr="00AC1E36" w:rsidRDefault="002261B7" w:rsidP="002261B7">
      <w:pPr>
        <w:rPr>
          <w:rFonts w:ascii="Verdana" w:hAnsi="Verdana"/>
          <w:color w:val="1F3864" w:themeColor="accent1" w:themeShade="80"/>
          <w:szCs w:val="20"/>
        </w:rPr>
      </w:pPr>
    </w:p>
    <w:p w14:paraId="6B81D593"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Quality of Competition:</w:t>
      </w:r>
    </w:p>
    <w:p w14:paraId="6EEB5891" w14:textId="77777777" w:rsidR="002261B7" w:rsidRPr="00AC1E36" w:rsidRDefault="002261B7" w:rsidP="002261B7">
      <w:pPr>
        <w:rPr>
          <w:rFonts w:ascii="Verdana" w:hAnsi="Verdana"/>
          <w:color w:val="1F3864" w:themeColor="accent1" w:themeShade="80"/>
          <w:szCs w:val="20"/>
        </w:rPr>
      </w:pPr>
    </w:p>
    <w:p w14:paraId="55B1AFBB"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The Commonwealth Games showcases world class sport that inspires and engages the people of the Commonwealth, measured by:</w:t>
      </w:r>
    </w:p>
    <w:p w14:paraId="1CAF78EB" w14:textId="77777777" w:rsidR="002261B7" w:rsidRPr="00AC1E36" w:rsidRDefault="002261B7" w:rsidP="002261B7">
      <w:pPr>
        <w:rPr>
          <w:rFonts w:ascii="Verdana" w:hAnsi="Verdana"/>
          <w:color w:val="1F3864" w:themeColor="accent1" w:themeShade="80"/>
          <w:szCs w:val="20"/>
        </w:rPr>
      </w:pPr>
    </w:p>
    <w:p w14:paraId="12BE9D00"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number of medallists (men &amp; women) from Commonwealth nations at World, Olympic, Paralympic and Regional level;</w:t>
      </w:r>
    </w:p>
    <w:p w14:paraId="3599C35F" w14:textId="77777777" w:rsidR="002261B7" w:rsidRPr="00AC1E36" w:rsidRDefault="002261B7" w:rsidP="002261B7">
      <w:pPr>
        <w:rPr>
          <w:rFonts w:ascii="Verdana" w:hAnsi="Verdana"/>
          <w:color w:val="1F3864" w:themeColor="accent1" w:themeShade="80"/>
          <w:szCs w:val="20"/>
        </w:rPr>
      </w:pPr>
    </w:p>
    <w:p w14:paraId="66E8DA18"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 xml:space="preserve">the number of Commonwealth athletes or teams highly ranked by the relevant International Federation; </w:t>
      </w:r>
    </w:p>
    <w:p w14:paraId="0E03A89B" w14:textId="77777777" w:rsidR="002261B7" w:rsidRPr="00AC1E36" w:rsidRDefault="002261B7" w:rsidP="002261B7">
      <w:pPr>
        <w:ind w:left="720"/>
        <w:contextualSpacing/>
        <w:rPr>
          <w:rFonts w:ascii="Verdana" w:hAnsi="Verdana"/>
          <w:color w:val="1F3864" w:themeColor="accent1" w:themeShade="80"/>
          <w:szCs w:val="20"/>
        </w:rPr>
      </w:pPr>
    </w:p>
    <w:p w14:paraId="3D680CA3"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level of commitment shown by the relevant International Federation to the importance of the Commonwealth Games; and</w:t>
      </w:r>
    </w:p>
    <w:p w14:paraId="5BB9AA3F" w14:textId="77777777" w:rsidR="002261B7" w:rsidRPr="00AC1E36" w:rsidRDefault="002261B7" w:rsidP="002261B7">
      <w:pPr>
        <w:ind w:left="720"/>
        <w:contextualSpacing/>
        <w:rPr>
          <w:rFonts w:ascii="Verdana" w:hAnsi="Verdana"/>
          <w:color w:val="1F3864" w:themeColor="accent1" w:themeShade="80"/>
          <w:szCs w:val="20"/>
        </w:rPr>
      </w:pPr>
    </w:p>
    <w:p w14:paraId="7CC51557"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International Federation is committed to securing the attendance of the Commonwealth's top athletes.</w:t>
      </w:r>
    </w:p>
    <w:p w14:paraId="2FD09E5F" w14:textId="77777777" w:rsidR="002261B7" w:rsidRPr="00AC1E36" w:rsidRDefault="002261B7" w:rsidP="002261B7">
      <w:pPr>
        <w:rPr>
          <w:rFonts w:ascii="Verdana" w:hAnsi="Verdana"/>
          <w:color w:val="1F3864" w:themeColor="accent1" w:themeShade="80"/>
          <w:szCs w:val="20"/>
        </w:rPr>
      </w:pPr>
    </w:p>
    <w:p w14:paraId="71586E69" w14:textId="77777777" w:rsidR="002261B7" w:rsidRPr="00AC1E36" w:rsidRDefault="002261B7" w:rsidP="002261B7">
      <w:pPr>
        <w:rPr>
          <w:rFonts w:ascii="Verdana" w:hAnsi="Verdana"/>
          <w:color w:val="1F3864" w:themeColor="accent1" w:themeShade="80"/>
          <w:szCs w:val="20"/>
        </w:rPr>
      </w:pPr>
    </w:p>
    <w:p w14:paraId="6890B26B"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Consumer and Commercial Appeal:</w:t>
      </w:r>
    </w:p>
    <w:p w14:paraId="1219B1E1" w14:textId="77777777" w:rsidR="002261B7" w:rsidRPr="00AC1E36" w:rsidRDefault="002261B7" w:rsidP="002261B7">
      <w:pPr>
        <w:rPr>
          <w:rFonts w:ascii="Verdana" w:hAnsi="Verdana"/>
          <w:b/>
          <w:color w:val="1F3864" w:themeColor="accent1" w:themeShade="80"/>
          <w:szCs w:val="20"/>
        </w:rPr>
      </w:pPr>
    </w:p>
    <w:p w14:paraId="7EC9B3A4"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The Sport Programme has significant spectator, sponsor and media appeal and contributes to expanding the reach of the Commonwealth Games, measured by:</w:t>
      </w:r>
    </w:p>
    <w:p w14:paraId="1AFD8F8B" w14:textId="77777777" w:rsidR="002261B7" w:rsidRPr="00AC1E36" w:rsidRDefault="002261B7" w:rsidP="002261B7">
      <w:pPr>
        <w:rPr>
          <w:rFonts w:ascii="Verdana" w:hAnsi="Verdana"/>
          <w:color w:val="1F3864" w:themeColor="accent1" w:themeShade="80"/>
          <w:szCs w:val="20"/>
        </w:rPr>
      </w:pPr>
    </w:p>
    <w:p w14:paraId="0C788FCE"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 xml:space="preserve">the ability to help retain, strengthen and / or grow commercial, broadcast and sponsor partnerships across the Commonwealth Movement;  </w:t>
      </w:r>
    </w:p>
    <w:p w14:paraId="0831902E" w14:textId="77777777" w:rsidR="002261B7" w:rsidRPr="00AC1E36" w:rsidRDefault="002261B7" w:rsidP="002261B7">
      <w:pPr>
        <w:ind w:left="720"/>
        <w:contextualSpacing/>
        <w:rPr>
          <w:rFonts w:ascii="Verdana" w:hAnsi="Verdana"/>
          <w:color w:val="1F3864" w:themeColor="accent1" w:themeShade="80"/>
          <w:szCs w:val="20"/>
        </w:rPr>
      </w:pPr>
    </w:p>
    <w:p w14:paraId="7074ECFB"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spectator attendance and ticket revenue, particularly within host communities;</w:t>
      </w:r>
    </w:p>
    <w:p w14:paraId="50B442D5" w14:textId="77777777" w:rsidR="002261B7" w:rsidRPr="00AC1E36" w:rsidRDefault="002261B7" w:rsidP="002261B7">
      <w:pPr>
        <w:ind w:left="720"/>
        <w:contextualSpacing/>
        <w:rPr>
          <w:rFonts w:ascii="Verdana" w:hAnsi="Verdana"/>
          <w:color w:val="1F3864" w:themeColor="accent1" w:themeShade="80"/>
          <w:szCs w:val="20"/>
        </w:rPr>
      </w:pPr>
    </w:p>
    <w:p w14:paraId="2E74C3B7"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 xml:space="preserve">live broadcast, online and mobile streaming audiences throughout the Commonwealth and the rest of the world; </w:t>
      </w:r>
    </w:p>
    <w:p w14:paraId="50851141" w14:textId="77777777" w:rsidR="002261B7" w:rsidRPr="00AC1E36" w:rsidRDefault="002261B7" w:rsidP="002261B7">
      <w:pPr>
        <w:ind w:left="720"/>
        <w:contextualSpacing/>
        <w:rPr>
          <w:rFonts w:ascii="Verdana" w:hAnsi="Verdana"/>
          <w:color w:val="1F3864" w:themeColor="accent1" w:themeShade="80"/>
          <w:szCs w:val="20"/>
        </w:rPr>
      </w:pPr>
    </w:p>
    <w:p w14:paraId="1BF3D949"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lastRenderedPageBreak/>
        <w:t>the participation in the Commonwealth Games by athletes and teams who have extensive fan bases and social media followings;</w:t>
      </w:r>
    </w:p>
    <w:p w14:paraId="74E383DB" w14:textId="77777777" w:rsidR="002261B7" w:rsidRPr="00AC1E36" w:rsidRDefault="002261B7" w:rsidP="002261B7">
      <w:pPr>
        <w:ind w:left="720"/>
        <w:contextualSpacing/>
        <w:rPr>
          <w:rFonts w:ascii="Verdana" w:hAnsi="Verdana"/>
          <w:color w:val="1F3864" w:themeColor="accent1" w:themeShade="80"/>
          <w:szCs w:val="20"/>
        </w:rPr>
      </w:pPr>
    </w:p>
    <w:p w14:paraId="57466D8E"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social media &amp; digital engagement; and</w:t>
      </w:r>
    </w:p>
    <w:p w14:paraId="43E5CA4F" w14:textId="77777777" w:rsidR="002261B7" w:rsidRPr="00AC1E36" w:rsidRDefault="002261B7" w:rsidP="002261B7">
      <w:pPr>
        <w:ind w:left="720"/>
        <w:contextualSpacing/>
        <w:rPr>
          <w:rFonts w:ascii="Verdana" w:hAnsi="Verdana"/>
          <w:color w:val="1F3864" w:themeColor="accent1" w:themeShade="80"/>
          <w:szCs w:val="20"/>
        </w:rPr>
      </w:pPr>
    </w:p>
    <w:p w14:paraId="618F1DDA"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appeal to a broad range of demographics.</w:t>
      </w:r>
    </w:p>
    <w:p w14:paraId="4A791647" w14:textId="77777777" w:rsidR="002261B7" w:rsidRPr="00AC1E36" w:rsidRDefault="002261B7" w:rsidP="002261B7">
      <w:pPr>
        <w:ind w:left="720"/>
        <w:contextualSpacing/>
        <w:rPr>
          <w:rFonts w:ascii="Verdana" w:hAnsi="Verdana"/>
          <w:color w:val="1F3864" w:themeColor="accent1" w:themeShade="80"/>
          <w:szCs w:val="20"/>
        </w:rPr>
      </w:pPr>
    </w:p>
    <w:p w14:paraId="225872B8" w14:textId="77777777" w:rsidR="002261B7" w:rsidRPr="00AC1E36" w:rsidRDefault="002261B7" w:rsidP="002261B7">
      <w:pPr>
        <w:ind w:left="720"/>
        <w:contextualSpacing/>
        <w:rPr>
          <w:rFonts w:ascii="Verdana" w:hAnsi="Verdana"/>
          <w:color w:val="1F3864" w:themeColor="accent1" w:themeShade="80"/>
          <w:szCs w:val="20"/>
        </w:rPr>
      </w:pPr>
    </w:p>
    <w:p w14:paraId="3635B6EA"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 xml:space="preserve">Benefit to Games Hosts: </w:t>
      </w:r>
    </w:p>
    <w:p w14:paraId="45B70015" w14:textId="77777777" w:rsidR="002261B7" w:rsidRPr="00AC1E36" w:rsidRDefault="002261B7" w:rsidP="002261B7">
      <w:pPr>
        <w:rPr>
          <w:rFonts w:ascii="Verdana" w:hAnsi="Verdana"/>
          <w:color w:val="1F3864" w:themeColor="accent1" w:themeShade="80"/>
          <w:szCs w:val="20"/>
        </w:rPr>
      </w:pPr>
    </w:p>
    <w:p w14:paraId="188AEDA3"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The Sport Programme contributes to the delivery of positive impacts and value for host communities, measured by:</w:t>
      </w:r>
    </w:p>
    <w:p w14:paraId="24CB4F0C" w14:textId="77777777" w:rsidR="002261B7" w:rsidRPr="00AC1E36" w:rsidRDefault="002261B7" w:rsidP="002261B7">
      <w:pPr>
        <w:rPr>
          <w:rFonts w:ascii="Verdana" w:hAnsi="Verdana"/>
          <w:color w:val="1F3864" w:themeColor="accent1" w:themeShade="80"/>
          <w:szCs w:val="20"/>
        </w:rPr>
      </w:pPr>
    </w:p>
    <w:p w14:paraId="26A4481E" w14:textId="1C4AFBE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a sport / discipline can contribute to a hosts ambition to deliver tangible and sustainable legacy and social impact benefits;</w:t>
      </w:r>
    </w:p>
    <w:p w14:paraId="076F68B0" w14:textId="77777777" w:rsidR="002261B7" w:rsidRPr="00AC1E36" w:rsidRDefault="002261B7" w:rsidP="002261B7">
      <w:pPr>
        <w:ind w:left="720"/>
        <w:contextualSpacing/>
        <w:rPr>
          <w:rFonts w:ascii="Verdana" w:hAnsi="Verdana"/>
          <w:color w:val="1F3864" w:themeColor="accent1" w:themeShade="80"/>
          <w:szCs w:val="20"/>
        </w:rPr>
      </w:pPr>
    </w:p>
    <w:p w14:paraId="580FEDD8"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a sport / discipline provides showcasing opportunities that attract spectator and general public interest and supports the local economy; and</w:t>
      </w:r>
    </w:p>
    <w:p w14:paraId="7624635D" w14:textId="77777777" w:rsidR="002261B7" w:rsidRPr="00AC1E36" w:rsidRDefault="002261B7" w:rsidP="002261B7">
      <w:pPr>
        <w:rPr>
          <w:rFonts w:ascii="Verdana" w:hAnsi="Verdana"/>
          <w:color w:val="1F3864" w:themeColor="accent1" w:themeShade="80"/>
          <w:szCs w:val="20"/>
        </w:rPr>
      </w:pPr>
    </w:p>
    <w:p w14:paraId="6D04D633"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operational complexity or cost of a sport / discipline is reasonable in relation to the benefit.</w:t>
      </w:r>
    </w:p>
    <w:p w14:paraId="6D9A66A0" w14:textId="77777777" w:rsidR="002261B7" w:rsidRPr="00AC1E36" w:rsidRDefault="002261B7" w:rsidP="002261B7">
      <w:pPr>
        <w:rPr>
          <w:rFonts w:ascii="Verdana" w:hAnsi="Verdana"/>
          <w:color w:val="1F3864" w:themeColor="accent1" w:themeShade="80"/>
          <w:szCs w:val="20"/>
        </w:rPr>
      </w:pPr>
    </w:p>
    <w:p w14:paraId="575FEAF4"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Alignment with CGF Values:</w:t>
      </w:r>
    </w:p>
    <w:p w14:paraId="15C582F6" w14:textId="77777777" w:rsidR="002261B7" w:rsidRPr="00AC1E36" w:rsidRDefault="002261B7" w:rsidP="002261B7">
      <w:pPr>
        <w:rPr>
          <w:rFonts w:ascii="Verdana" w:hAnsi="Verdana"/>
          <w:color w:val="1F3864" w:themeColor="accent1" w:themeShade="80"/>
          <w:szCs w:val="20"/>
        </w:rPr>
      </w:pPr>
    </w:p>
    <w:p w14:paraId="553DD58F" w14:textId="77777777" w:rsidR="002261B7" w:rsidRPr="00AC1E36" w:rsidRDefault="002261B7" w:rsidP="002261B7">
      <w:pPr>
        <w:rPr>
          <w:rFonts w:ascii="Verdana" w:hAnsi="Verdana"/>
          <w:color w:val="1F3864" w:themeColor="accent1" w:themeShade="80"/>
          <w:szCs w:val="20"/>
        </w:rPr>
      </w:pPr>
    </w:p>
    <w:p w14:paraId="40369FA6" w14:textId="77777777" w:rsidR="002261B7" w:rsidRPr="00AC1E36" w:rsidRDefault="002261B7" w:rsidP="002261B7">
      <w:pPr>
        <w:rPr>
          <w:rFonts w:ascii="Verdana" w:hAnsi="Verdana"/>
          <w:color w:val="1F3864" w:themeColor="accent1" w:themeShade="80"/>
          <w:szCs w:val="20"/>
        </w:rPr>
      </w:pPr>
      <w:r w:rsidRPr="00AC1E36">
        <w:rPr>
          <w:rFonts w:ascii="Verdana" w:hAnsi="Verdana"/>
          <w:color w:val="1F3864" w:themeColor="accent1" w:themeShade="80"/>
          <w:szCs w:val="20"/>
        </w:rPr>
        <w:t>The CGF is committed to working with sports / disciplines that are aligned with and can contribute to the Values and Priorities of the CGF, measured by:</w:t>
      </w:r>
    </w:p>
    <w:p w14:paraId="0A976ED6" w14:textId="77777777" w:rsidR="002261B7" w:rsidRPr="00AC1E36" w:rsidRDefault="002261B7" w:rsidP="002261B7">
      <w:pPr>
        <w:rPr>
          <w:rFonts w:ascii="Verdana" w:hAnsi="Verdana"/>
          <w:color w:val="1F3864" w:themeColor="accent1" w:themeShade="80"/>
          <w:szCs w:val="20"/>
        </w:rPr>
      </w:pPr>
    </w:p>
    <w:p w14:paraId="6E83BED0"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an International Federation demonstrates high standards of integrity and ethics consistent with the CGF’s;</w:t>
      </w:r>
    </w:p>
    <w:p w14:paraId="4F3C1ECF" w14:textId="77777777" w:rsidR="002261B7" w:rsidRPr="00AC1E36" w:rsidRDefault="002261B7" w:rsidP="002261B7">
      <w:pPr>
        <w:ind w:left="720"/>
        <w:contextualSpacing/>
        <w:rPr>
          <w:rFonts w:ascii="Verdana" w:hAnsi="Verdana"/>
          <w:color w:val="1F3864" w:themeColor="accent1" w:themeShade="80"/>
          <w:szCs w:val="20"/>
        </w:rPr>
      </w:pPr>
    </w:p>
    <w:p w14:paraId="5076BEBE"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an International Federation’s commitment to foster a strong and supportive relationship with the Commonwealth Sport movement; and</w:t>
      </w:r>
    </w:p>
    <w:p w14:paraId="76806D2A" w14:textId="77777777" w:rsidR="002261B7" w:rsidRPr="00AC1E36" w:rsidRDefault="002261B7" w:rsidP="002261B7">
      <w:pPr>
        <w:ind w:left="720"/>
        <w:contextualSpacing/>
        <w:rPr>
          <w:rFonts w:ascii="Verdana" w:hAnsi="Verdana"/>
          <w:color w:val="1F3864" w:themeColor="accent1" w:themeShade="80"/>
          <w:szCs w:val="20"/>
        </w:rPr>
      </w:pPr>
    </w:p>
    <w:p w14:paraId="37E8E4E9" w14:textId="77777777" w:rsidR="002261B7" w:rsidRPr="00AC1E36" w:rsidRDefault="002261B7" w:rsidP="002261B7">
      <w:pPr>
        <w:numPr>
          <w:ilvl w:val="1"/>
          <w:numId w:val="9"/>
        </w:numPr>
        <w:contextualSpacing/>
        <w:rPr>
          <w:rFonts w:ascii="Verdana" w:hAnsi="Verdana"/>
          <w:color w:val="1F3864" w:themeColor="accent1" w:themeShade="80"/>
          <w:szCs w:val="20"/>
        </w:rPr>
      </w:pPr>
      <w:r w:rsidRPr="00AC1E36">
        <w:rPr>
          <w:rFonts w:ascii="Verdana" w:hAnsi="Verdana"/>
          <w:color w:val="1F3864" w:themeColor="accent1" w:themeShade="80"/>
          <w:szCs w:val="20"/>
        </w:rPr>
        <w:t>the International Federation actively promoting inclusion (para sport where appropriate) and gender equity.</w:t>
      </w:r>
    </w:p>
    <w:p w14:paraId="7CA293D6" w14:textId="77777777" w:rsidR="002261B7" w:rsidRPr="00AC1E36" w:rsidRDefault="002261B7" w:rsidP="002261B7">
      <w:pPr>
        <w:rPr>
          <w:rFonts w:ascii="Verdana" w:hAnsi="Verdana"/>
          <w:color w:val="1F3864" w:themeColor="accent1" w:themeShade="80"/>
          <w:szCs w:val="20"/>
        </w:rPr>
      </w:pPr>
    </w:p>
    <w:p w14:paraId="040E66BE" w14:textId="77777777" w:rsidR="002261B7" w:rsidRPr="00AC1E36" w:rsidRDefault="002261B7" w:rsidP="002261B7">
      <w:pPr>
        <w:rPr>
          <w:rFonts w:ascii="Verdana" w:hAnsi="Verdana"/>
          <w:color w:val="1F3864" w:themeColor="accent1" w:themeShade="80"/>
          <w:szCs w:val="20"/>
        </w:rPr>
      </w:pPr>
    </w:p>
    <w:p w14:paraId="37882D03" w14:textId="77777777" w:rsidR="002261B7" w:rsidRPr="00AC1E36" w:rsidRDefault="002261B7" w:rsidP="002261B7">
      <w:pPr>
        <w:numPr>
          <w:ilvl w:val="0"/>
          <w:numId w:val="9"/>
        </w:numPr>
        <w:contextualSpacing/>
        <w:rPr>
          <w:rFonts w:ascii="Verdana" w:hAnsi="Verdana"/>
          <w:b/>
          <w:color w:val="1F3864" w:themeColor="accent1" w:themeShade="80"/>
          <w:szCs w:val="20"/>
        </w:rPr>
      </w:pPr>
      <w:r w:rsidRPr="00AC1E36">
        <w:rPr>
          <w:rFonts w:ascii="Verdana" w:hAnsi="Verdana"/>
          <w:b/>
          <w:color w:val="1F3864" w:themeColor="accent1" w:themeShade="80"/>
          <w:szCs w:val="20"/>
        </w:rPr>
        <w:t>Creating a Balanced Programme:</w:t>
      </w:r>
    </w:p>
    <w:p w14:paraId="7E33A972" w14:textId="77777777" w:rsidR="002261B7" w:rsidRPr="00AC1E36" w:rsidRDefault="002261B7" w:rsidP="002261B7">
      <w:pPr>
        <w:rPr>
          <w:rFonts w:ascii="Verdana" w:hAnsi="Verdana"/>
          <w:color w:val="1F3864" w:themeColor="accent1" w:themeShade="80"/>
          <w:szCs w:val="20"/>
        </w:rPr>
      </w:pPr>
    </w:p>
    <w:p w14:paraId="1EF8870F" w14:textId="77777777" w:rsidR="002261B7" w:rsidRPr="00AC1E36" w:rsidRDefault="002261B7" w:rsidP="002261B7">
      <w:pPr>
        <w:rPr>
          <w:rFonts w:ascii="Verdana" w:eastAsiaTheme="minorHAnsi" w:hAnsi="Verdana" w:cs="Calibri"/>
          <w:color w:val="1F3864" w:themeColor="accent1" w:themeShade="80"/>
          <w:lang w:val="en-GB"/>
        </w:rPr>
      </w:pPr>
      <w:r w:rsidRPr="00AC1E36">
        <w:rPr>
          <w:rFonts w:ascii="Verdana" w:hAnsi="Verdana"/>
          <w:color w:val="1F3864" w:themeColor="accent1" w:themeShade="80"/>
        </w:rPr>
        <w:t>The CGF is committed to creating a balanced program with an appropriate range, type and mix of sports and disciplines, and an integrated para sport program.</w:t>
      </w:r>
    </w:p>
    <w:p w14:paraId="3F61FBAD" w14:textId="77777777" w:rsidR="002261B7" w:rsidRPr="00AC1E36" w:rsidRDefault="002261B7" w:rsidP="002261B7">
      <w:pPr>
        <w:rPr>
          <w:rFonts w:ascii="Verdana" w:eastAsiaTheme="minorHAnsi" w:hAnsi="Verdana" w:cstheme="minorBidi"/>
          <w:color w:val="1F3864" w:themeColor="accent1" w:themeShade="80"/>
          <w:sz w:val="22"/>
        </w:rPr>
      </w:pPr>
    </w:p>
    <w:p w14:paraId="2D0102A7" w14:textId="77777777" w:rsidR="002261B7" w:rsidRPr="00AC1E36" w:rsidRDefault="002261B7" w:rsidP="002261B7">
      <w:pPr>
        <w:rPr>
          <w:rFonts w:ascii="Verdana" w:hAnsi="Verdana"/>
          <w:b/>
          <w:color w:val="1F3864" w:themeColor="accent1" w:themeShade="80"/>
          <w:szCs w:val="20"/>
          <w:lang w:val="en-GB"/>
        </w:rPr>
      </w:pPr>
    </w:p>
    <w:p w14:paraId="1ACF7C3D" w14:textId="77777777" w:rsidR="002261B7" w:rsidRPr="00AC1E36" w:rsidRDefault="002261B7" w:rsidP="002261B7">
      <w:pPr>
        <w:widowControl w:val="0"/>
        <w:tabs>
          <w:tab w:val="left" w:pos="709"/>
        </w:tabs>
        <w:ind w:right="458"/>
        <w:jc w:val="both"/>
        <w:rPr>
          <w:rFonts w:ascii="Verdana" w:hAnsi="Verdana"/>
          <w:color w:val="1F3864" w:themeColor="accent1" w:themeShade="80"/>
          <w:szCs w:val="20"/>
        </w:rPr>
      </w:pPr>
    </w:p>
    <w:p w14:paraId="2E3B6A01" w14:textId="33A45983" w:rsidR="005C638E" w:rsidRPr="00AC1E36" w:rsidRDefault="005C638E">
      <w:pPr>
        <w:rPr>
          <w:color w:val="1F3864" w:themeColor="accent1" w:themeShade="80"/>
        </w:rPr>
      </w:pPr>
    </w:p>
    <w:sectPr w:rsidR="005C638E" w:rsidRPr="00AC1E36" w:rsidSect="002261B7">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6C15" w14:textId="77777777" w:rsidR="009F67E6" w:rsidRDefault="009F67E6" w:rsidP="000B1462">
      <w:r>
        <w:separator/>
      </w:r>
    </w:p>
  </w:endnote>
  <w:endnote w:type="continuationSeparator" w:id="0">
    <w:p w14:paraId="1DA85A62" w14:textId="77777777" w:rsidR="009F67E6" w:rsidRDefault="009F67E6" w:rsidP="000B1462">
      <w:r>
        <w:continuationSeparator/>
      </w:r>
    </w:p>
  </w:endnote>
  <w:endnote w:type="continuationNotice" w:id="1">
    <w:p w14:paraId="432F3A12" w14:textId="77777777" w:rsidR="009F67E6" w:rsidRDefault="009F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Trade Gothic Next LT Pro">
    <w:altName w:val="Calibri"/>
    <w:panose1 w:val="020B0604020202020204"/>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80F7" w14:textId="429201BD" w:rsidR="005C638E" w:rsidRDefault="000B1462">
    <w:pPr>
      <w:pStyle w:val="Footer"/>
    </w:pPr>
    <w:r>
      <w:rPr>
        <w:noProof/>
      </w:rPr>
      <mc:AlternateContent>
        <mc:Choice Requires="wps">
          <w:drawing>
            <wp:anchor distT="0" distB="0" distL="0" distR="0" simplePos="0" relativeHeight="251658248" behindDoc="0" locked="0" layoutInCell="1" allowOverlap="1" wp14:anchorId="0A6A9B02" wp14:editId="316F3F12">
              <wp:simplePos x="0" y="0"/>
              <wp:positionH relativeFrom="column">
                <wp:align>center</wp:align>
              </wp:positionH>
              <wp:positionV relativeFrom="paragraph">
                <wp:posOffset>635</wp:posOffset>
              </wp:positionV>
              <wp:extent cx="443865" cy="443865"/>
              <wp:effectExtent l="0" t="0" r="7620" b="4445"/>
              <wp:wrapSquare wrapText="bothSides"/>
              <wp:docPr id="15" name="Text Box 15"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5B2C0FF"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6A9B02" id="_x0000_t202" coordsize="21600,21600" o:spt="202" path="m,l,21600r21600,l21600,xe">
              <v:stroke joinstyle="miter"/>
              <v:path gradientshapeok="t" o:connecttype="rect"/>
            </v:shapetype>
            <v:shape id="Text Box 15" o:spid="_x0000_s1029" type="#_x0000_t202" alt="PROTECTED" style="position:absolute;margin-left:0;margin-top:.05pt;width:34.95pt;height:34.95pt;z-index:25165824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j8p1bMAIAAGkEAAAOAAAAAAAAAAAAAAAAAC4CAABkcnMvZTJv&#10;RG9jLnhtbFBLAQItABQABgAIAAAAIQCEsNMo1gAAAAMBAAAPAAAAAAAAAAAAAAAAAIoEAABkcnMv&#10;ZG93bnJldi54bWxQSwUGAAAAAAQABADzAAAAjQUAAAAA&#10;" filled="f" stroked="f">
              <v:textbox style="mso-fit-shape-to-text:t" inset="0,0,0,0">
                <w:txbxContent>
                  <w:p w14:paraId="35B2C0FF"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3734" w14:textId="46889351" w:rsidR="005C638E" w:rsidRPr="007272B8" w:rsidRDefault="00DA26C8" w:rsidP="005C638E">
    <w:pPr>
      <w:pStyle w:val="Footer"/>
    </w:pPr>
    <w:r>
      <w:rPr>
        <w:noProof/>
      </w:rPr>
      <mc:AlternateContent>
        <mc:Choice Requires="wps">
          <w:drawing>
            <wp:anchor distT="0" distB="0" distL="114300" distR="114300" simplePos="1" relativeHeight="251658250" behindDoc="0" locked="0" layoutInCell="0" allowOverlap="1" wp14:anchorId="531741E6" wp14:editId="13D35CE0">
              <wp:simplePos x="0" y="10228183"/>
              <wp:positionH relativeFrom="page">
                <wp:posOffset>0</wp:posOffset>
              </wp:positionH>
              <wp:positionV relativeFrom="page">
                <wp:posOffset>10228580</wp:posOffset>
              </wp:positionV>
              <wp:extent cx="7560310" cy="273050"/>
              <wp:effectExtent l="0" t="0" r="0" b="12700"/>
              <wp:wrapNone/>
              <wp:docPr id="31" name="MSIPCMc7604a88a963699571e982d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15582" w14:textId="43626AA3"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741E6" id="_x0000_t202" coordsize="21600,21600" o:spt="202" path="m,l,21600r21600,l21600,xe">
              <v:stroke joinstyle="miter"/>
              <v:path gradientshapeok="t" o:connecttype="rect"/>
            </v:shapetype>
            <v:shape id="MSIPCMc7604a88a963699571e982d0" o:spid="_x0000_s1030" type="#_x0000_t202" alt="{&quot;HashCode&quot;:-1264680268,&quot;Height&quot;:841.0,&quot;Width&quot;:595.0,&quot;Placement&quot;:&quot;Footer&quot;,&quot;Index&quot;:&quot;Primary&quot;,&quot;Section&quot;:1,&quot;Top&quot;:0.0,&quot;Left&quot;:0.0}" style="position:absolute;margin-left:0;margin-top:805.4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&#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" o:allowincell="f" filled="f" stroked="f" strokeweight=".5pt">
              <v:textbox inset=",0,,0">
                <w:txbxContent>
                  <w:p w14:paraId="30A15582" w14:textId="43626AA3"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0B1462">
      <w:rPr>
        <w:noProof/>
      </w:rPr>
      <mc:AlternateContent>
        <mc:Choice Requires="wps">
          <w:drawing>
            <wp:anchor distT="0" distB="0" distL="0" distR="0" simplePos="0" relativeHeight="251658249" behindDoc="0" locked="0" layoutInCell="1" allowOverlap="1" wp14:anchorId="36C95460" wp14:editId="2E9EC4DC">
              <wp:simplePos x="0" y="0"/>
              <wp:positionH relativeFrom="column">
                <wp:align>center</wp:align>
              </wp:positionH>
              <wp:positionV relativeFrom="paragraph">
                <wp:posOffset>635</wp:posOffset>
              </wp:positionV>
              <wp:extent cx="443865" cy="443865"/>
              <wp:effectExtent l="0" t="0" r="7620" b="4445"/>
              <wp:wrapSquare wrapText="bothSides"/>
              <wp:docPr id="12" name="Text Box 12"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EFFCE33"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6C95460" id="Text Box 12" o:spid="_x0000_s1031" type="#_x0000_t202" alt="PROTECTED" style="position:absolute;margin-left:0;margin-top:.05pt;width:34.95pt;height:34.95pt;z-index:251658249;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b3wKJTECAABpBAAADgAAAAAAAAAAAAAAAAAuAgAAZHJzL2Uy&#10;b0RvYy54bWxQSwECLQAUAAYACAAAACEAhLDTKNYAAAADAQAADwAAAAAAAAAAAAAAAACLBAAAZHJz&#10;L2Rvd25yZXYueG1sUEsFBgAAAAAEAAQA8wAAAI4FAAAAAA==&#10;" filled="f" stroked="f">
              <v:textbox style="mso-fit-shape-to-text:t" inset="0,0,0,0">
                <w:txbxContent>
                  <w:p w14:paraId="6EFFCE33"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r w:rsidR="000B1462">
      <w:rPr>
        <w:rStyle w:val="PageNumber"/>
        <w:sz w:val="16"/>
        <w:szCs w:val="16"/>
      </w:rPr>
      <w:fldChar w:fldCharType="begin"/>
    </w:r>
    <w:r w:rsidR="000B1462">
      <w:rPr>
        <w:rStyle w:val="PageNumber"/>
        <w:sz w:val="16"/>
        <w:szCs w:val="16"/>
      </w:rPr>
      <w:instrText xml:space="preserve"> STYLEREF  Title  \* MERGEFORMAT </w:instrText>
    </w:r>
    <w:r w:rsidR="000B1462">
      <w:rPr>
        <w:rStyle w:val="PageNumber"/>
        <w:sz w:val="16"/>
        <w:szCs w:val="16"/>
      </w:rPr>
      <w:fldChar w:fldCharType="separate"/>
    </w:r>
    <w:r w:rsidR="00E30CC1">
      <w:rPr>
        <w:rStyle w:val="PageNumber"/>
        <w:noProof/>
        <w:sz w:val="16"/>
        <w:szCs w:val="16"/>
      </w:rPr>
      <w:t>Additional Sports – Expression of Interest</w:t>
    </w:r>
    <w:r w:rsidR="000B1462">
      <w:rPr>
        <w:rStyle w:val="PageNumber"/>
        <w:sz w:val="16"/>
        <w:szCs w:val="16"/>
      </w:rPr>
      <w:fldChar w:fldCharType="end"/>
    </w:r>
    <w:r w:rsidR="000B1462">
      <w:rPr>
        <w:noProof/>
      </w:rPr>
      <w:drawing>
        <wp:anchor distT="0" distB="0" distL="114300" distR="114300" simplePos="0" relativeHeight="251658240" behindDoc="1" locked="0" layoutInCell="0" allowOverlap="1" wp14:anchorId="64B6A6A3" wp14:editId="1BF2EA57">
          <wp:simplePos x="0" y="0"/>
          <wp:positionH relativeFrom="page">
            <wp:posOffset>5760720</wp:posOffset>
          </wp:positionH>
          <wp:positionV relativeFrom="page">
            <wp:posOffset>9954895</wp:posOffset>
          </wp:positionV>
          <wp:extent cx="1335405" cy="40322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462" w:rsidRPr="00EE5398">
      <w:rPr>
        <w:rStyle w:val="PageNumber"/>
        <w:sz w:val="18"/>
        <w:szCs w:val="18"/>
      </w:rPr>
      <w:tab/>
    </w:r>
    <w:r w:rsidR="000B1462" w:rsidRPr="00365C0B">
      <w:rPr>
        <w:rStyle w:val="PageNumber"/>
        <w:sz w:val="18"/>
        <w:szCs w:val="18"/>
      </w:rPr>
      <w:fldChar w:fldCharType="begin"/>
    </w:r>
    <w:r w:rsidR="000B1462" w:rsidRPr="00365C0B">
      <w:rPr>
        <w:rStyle w:val="PageNumber"/>
        <w:sz w:val="18"/>
        <w:szCs w:val="18"/>
      </w:rPr>
      <w:instrText xml:space="preserve"> PAGE </w:instrText>
    </w:r>
    <w:r w:rsidR="000B1462" w:rsidRPr="00365C0B">
      <w:rPr>
        <w:rStyle w:val="PageNumber"/>
        <w:sz w:val="18"/>
        <w:szCs w:val="18"/>
      </w:rPr>
      <w:fldChar w:fldCharType="separate"/>
    </w:r>
    <w:r w:rsidR="000B1462">
      <w:rPr>
        <w:rStyle w:val="PageNumber"/>
        <w:sz w:val="18"/>
        <w:szCs w:val="18"/>
      </w:rPr>
      <w:t>2</w:t>
    </w:r>
    <w:r w:rsidR="000B1462" w:rsidRPr="00365C0B">
      <w:rPr>
        <w:rStyle w:val="PageNumber"/>
        <w:sz w:val="18"/>
        <w:szCs w:val="18"/>
      </w:rPr>
      <w:fldChar w:fldCharType="end"/>
    </w:r>
    <w:r w:rsidR="000B1462" w:rsidRPr="00365C0B">
      <w:rPr>
        <w:rStyle w:val="PageNumber"/>
        <w:sz w:val="18"/>
        <w:szCs w:val="18"/>
      </w:rPr>
      <w:t xml:space="preserve"> of </w:t>
    </w:r>
    <w:r w:rsidR="000B1462" w:rsidRPr="00365C0B">
      <w:rPr>
        <w:rStyle w:val="PageNumber"/>
        <w:sz w:val="18"/>
        <w:szCs w:val="18"/>
      </w:rPr>
      <w:fldChar w:fldCharType="begin"/>
    </w:r>
    <w:r w:rsidR="000B1462" w:rsidRPr="00365C0B">
      <w:rPr>
        <w:rStyle w:val="PageNumber"/>
        <w:sz w:val="18"/>
        <w:szCs w:val="18"/>
      </w:rPr>
      <w:instrText xml:space="preserve"> NUMPAGES </w:instrText>
    </w:r>
    <w:r w:rsidR="000B1462" w:rsidRPr="00365C0B">
      <w:rPr>
        <w:rStyle w:val="PageNumber"/>
        <w:sz w:val="18"/>
        <w:szCs w:val="18"/>
      </w:rPr>
      <w:fldChar w:fldCharType="separate"/>
    </w:r>
    <w:r w:rsidR="000B1462">
      <w:rPr>
        <w:rStyle w:val="PageNumber"/>
        <w:sz w:val="18"/>
        <w:szCs w:val="18"/>
      </w:rPr>
      <w:t>3</w:t>
    </w:r>
    <w:r w:rsidR="000B1462" w:rsidRPr="00365C0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9435" w14:textId="1FDF9396" w:rsidR="005C638E" w:rsidRPr="007272B8" w:rsidRDefault="00630C82" w:rsidP="00055607">
    <w:pPr>
      <w:pStyle w:val="Footer"/>
      <w:tabs>
        <w:tab w:val="clear" w:pos="4513"/>
        <w:tab w:val="clear" w:pos="9026"/>
      </w:tabs>
      <w:ind w:left="-1134" w:right="-853"/>
      <w:jc w:val="center"/>
    </w:pPr>
    <w:r>
      <w:rPr>
        <w:noProof/>
      </w:rPr>
      <mc:AlternateContent>
        <mc:Choice Requires="wps">
          <w:drawing>
            <wp:anchor distT="0" distB="0" distL="114300" distR="114300" simplePos="0" relativeHeight="251660814" behindDoc="0" locked="0" layoutInCell="0" allowOverlap="1" wp14:anchorId="5F2DA11B" wp14:editId="6B0B0632">
              <wp:simplePos x="0" y="0"/>
              <wp:positionH relativeFrom="page">
                <wp:posOffset>0</wp:posOffset>
              </wp:positionH>
              <wp:positionV relativeFrom="page">
                <wp:posOffset>10228580</wp:posOffset>
              </wp:positionV>
              <wp:extent cx="7560310" cy="273050"/>
              <wp:effectExtent l="0" t="0" r="0" b="12700"/>
              <wp:wrapNone/>
              <wp:docPr id="1" name="MSIPCMe469444987f31f75bbed26c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5A55E" w14:textId="64AD84A2" w:rsidR="00630C82" w:rsidRPr="00CE1AE9" w:rsidRDefault="00573335" w:rsidP="00CE1AE9">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2DA11B" id="_x0000_t202" coordsize="21600,21600" o:spt="202" path="m,l,21600r21600,l21600,xe">
              <v:stroke joinstyle="miter"/>
              <v:path gradientshapeok="t" o:connecttype="rect"/>
            </v:shapetype>
            <v:shape id="MSIPCMe469444987f31f75bbed26c3" o:spid="_x0000_s1033" type="#_x0000_t202" alt="{&quot;HashCode&quot;:-1264680268,&quot;Height&quot;:841.0,&quot;Width&quot;:595.0,&quot;Placement&quot;:&quot;Footer&quot;,&quot;Index&quot;:&quot;FirstPage&quot;,&quot;Section&quot;:1,&quot;Top&quot;:0.0,&quot;Left&quot;:0.0}" style="position:absolute;left:0;text-align:left;margin-left:0;margin-top:805.4pt;width:595.3pt;height:21.5pt;z-index:2516608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xVdULrICAABQBQAA&#10;DgAAAAAAAAAAAAAAAAAuAgAAZHJzL2Uyb0RvYy54bWxQSwECLQAUAAYACAAAACEAxCDLhN8AAAAL&#10;AQAADwAAAAAAAAAAAAAAAAAMBQAAZHJzL2Rvd25yZXYueG1sUEsFBgAAAAAEAAQA8wAAABgGAAAA&#10;AA==&#10;" o:allowincell="f" filled="f" stroked="f" strokeweight=".5pt">
              <v:textbox inset=",0,,0">
                <w:txbxContent>
                  <w:p w14:paraId="4D25A55E" w14:textId="64AD84A2" w:rsidR="00630C82" w:rsidRPr="00CE1AE9" w:rsidRDefault="00573335" w:rsidP="00CE1AE9">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D9E6" w14:textId="53ECEC14" w:rsidR="005C638E" w:rsidRDefault="000B1462">
    <w:pPr>
      <w:pStyle w:val="Footer"/>
    </w:pPr>
    <w:r>
      <w:rPr>
        <w:noProof/>
      </w:rPr>
      <mc:AlternateContent>
        <mc:Choice Requires="wps">
          <w:drawing>
            <wp:anchor distT="0" distB="0" distL="0" distR="0" simplePos="0" relativeHeight="251658247" behindDoc="0" locked="0" layoutInCell="1" allowOverlap="1" wp14:anchorId="212C9E23" wp14:editId="45E42FA1">
              <wp:simplePos x="0" y="0"/>
              <wp:positionH relativeFrom="column">
                <wp:align>center</wp:align>
              </wp:positionH>
              <wp:positionV relativeFrom="paragraph">
                <wp:posOffset>635</wp:posOffset>
              </wp:positionV>
              <wp:extent cx="443865" cy="443865"/>
              <wp:effectExtent l="0" t="0" r="7620" b="4445"/>
              <wp:wrapSquare wrapText="bothSides"/>
              <wp:docPr id="13" name="Text Box 13"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93822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12C9E23" id="_x0000_t202" coordsize="21600,21600" o:spt="202" path="m,l,21600r21600,l21600,xe">
              <v:stroke joinstyle="miter"/>
              <v:path gradientshapeok="t" o:connecttype="rect"/>
            </v:shapetype>
            <v:shape id="Text Box 13" o:spid="_x0000_s1036" type="#_x0000_t202" alt="PROTECTED" style="position:absolute;margin-left:0;margin-top:.05pt;width:34.95pt;height:34.95pt;z-index:251658247;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oIJP+TECAABpBAAADgAAAAAAAAAAAAAAAAAuAgAAZHJzL2Uy&#10;b0RvYy54bWxQSwECLQAUAAYACAAAACEAhLDTKNYAAAADAQAADwAAAAAAAAAAAAAAAACLBAAAZHJz&#10;L2Rvd25yZXYueG1sUEsFBgAAAAAEAAQA8wAAAI4FAAAAAA==&#10;" filled="f" stroked="f">
              <v:textbox style="mso-fit-shape-to-text:t" inset="0,0,0,0">
                <w:txbxContent>
                  <w:p w14:paraId="5693822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8355" w14:textId="5F9AFBF7" w:rsidR="005C638E" w:rsidRPr="007272B8" w:rsidRDefault="00630C82" w:rsidP="00055607">
    <w:pPr>
      <w:pStyle w:val="Footer"/>
      <w:tabs>
        <w:tab w:val="clear" w:pos="4513"/>
        <w:tab w:val="clear" w:pos="9026"/>
        <w:tab w:val="left" w:pos="2568"/>
      </w:tabs>
    </w:pPr>
    <w:r>
      <w:rPr>
        <w:rFonts w:ascii="Calibri" w:hAnsi="Calibri" w:cs="Calibri"/>
        <w:noProof/>
        <w:color w:val="FF0000"/>
        <w:sz w:val="24"/>
      </w:rPr>
      <mc:AlternateContent>
        <mc:Choice Requires="wps">
          <w:drawing>
            <wp:anchor distT="0" distB="0" distL="114300" distR="114300" simplePos="0" relativeHeight="251661070" behindDoc="0" locked="0" layoutInCell="0" allowOverlap="1" wp14:anchorId="57C10DEB" wp14:editId="5E04036F">
              <wp:simplePos x="0" y="0"/>
              <wp:positionH relativeFrom="page">
                <wp:posOffset>0</wp:posOffset>
              </wp:positionH>
              <wp:positionV relativeFrom="page">
                <wp:posOffset>10228580</wp:posOffset>
              </wp:positionV>
              <wp:extent cx="7560310" cy="273050"/>
              <wp:effectExtent l="0" t="0" r="0" b="12700"/>
              <wp:wrapNone/>
              <wp:docPr id="2" name="MSIPCM9f384c8db31f8512ebd96b91"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82E1A" w14:textId="06CAAAC8"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C10DEB" id="_x0000_t202" coordsize="21600,21600" o:spt="202" path="m,l,21600r21600,l21600,xe">
              <v:stroke joinstyle="miter"/>
              <v:path gradientshapeok="t" o:connecttype="rect"/>
            </v:shapetype>
            <v:shape id="MSIPCM9f384c8db31f8512ebd96b91" o:spid="_x0000_s1037" type="#_x0000_t202" alt="{&quot;HashCode&quot;:-1264680268,&quot;Height&quot;:841.0,&quot;Width&quot;:595.0,&quot;Placement&quot;:&quot;Footer&quot;,&quot;Index&quot;:&quot;Primary&quot;,&quot;Section&quot;:2,&quot;Top&quot;:0.0,&quot;Left&quot;:0.0}" style="position:absolute;margin-left:0;margin-top:805.4pt;width:595.3pt;height:21.5pt;z-index:2516610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&#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" o:allowincell="f" filled="f" stroked="f" strokeweight=".5pt">
              <v:textbox inset=",0,,0">
                <w:txbxContent>
                  <w:p w14:paraId="4E782E1A" w14:textId="06CAAAC8"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1C4E43">
      <w:rPr>
        <w:rFonts w:ascii="Calibri" w:hAnsi="Calibri" w:cs="Calibri"/>
        <w:noProof/>
        <w:color w:val="FF0000"/>
        <w:sz w:val="24"/>
      </w:rPr>
      <w:drawing>
        <wp:inline distT="0" distB="0" distL="0" distR="0" wp14:anchorId="7B40F45D" wp14:editId="5B04B242">
          <wp:extent cx="5702060" cy="645145"/>
          <wp:effectExtent l="0" t="0" r="0" b="3175"/>
          <wp:docPr id="112" name="Picture 1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
                    <a:extLst>
                      <a:ext uri="{28A0092B-C50C-407E-A947-70E740481C1C}">
                        <a14:useLocalDpi xmlns:a14="http://schemas.microsoft.com/office/drawing/2010/main" val="0"/>
                      </a:ext>
                    </a:extLst>
                  </a:blip>
                  <a:srcRect l="-76" t="20514" r="183" b="22491"/>
                  <a:stretch/>
                </pic:blipFill>
                <pic:spPr bwMode="auto">
                  <a:xfrm>
                    <a:off x="0" y="0"/>
                    <a:ext cx="5725208" cy="647764"/>
                  </a:xfrm>
                  <a:prstGeom prst="rect">
                    <a:avLst/>
                  </a:prstGeom>
                  <a:ln>
                    <a:noFill/>
                  </a:ln>
                  <a:extLst>
                    <a:ext uri="{53640926-AAD7-44D8-BBD7-CCE9431645EC}">
                      <a14:shadowObscured xmlns:a14="http://schemas.microsoft.com/office/drawing/2010/main"/>
                    </a:ext>
                  </a:extLst>
                </pic:spPr>
              </pic:pic>
            </a:graphicData>
          </a:graphic>
        </wp:inline>
      </w:drawing>
    </w:r>
    <w:r w:rsidR="00055607">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E38" w14:textId="18A02806" w:rsidR="005C638E" w:rsidRDefault="00DA26C8">
    <w:pPr>
      <w:pStyle w:val="Footer"/>
    </w:pPr>
    <w:r>
      <w:rPr>
        <w:noProof/>
      </w:rPr>
      <mc:AlternateContent>
        <mc:Choice Requires="wps">
          <w:drawing>
            <wp:anchor distT="0" distB="0" distL="114300" distR="114300" simplePos="1" relativeHeight="251658251" behindDoc="0" locked="0" layoutInCell="0" allowOverlap="1" wp14:anchorId="532C4013" wp14:editId="1C3CD7BC">
              <wp:simplePos x="0" y="10228183"/>
              <wp:positionH relativeFrom="page">
                <wp:posOffset>0</wp:posOffset>
              </wp:positionH>
              <wp:positionV relativeFrom="page">
                <wp:posOffset>10228580</wp:posOffset>
              </wp:positionV>
              <wp:extent cx="7560310" cy="273050"/>
              <wp:effectExtent l="0" t="0" r="0" b="12700"/>
              <wp:wrapNone/>
              <wp:docPr id="34" name="MSIPCMb9744f11aa25d52912b0781b"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A47EF" w14:textId="3C4F291E"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2C4013" id="_x0000_t202" coordsize="21600,21600" o:spt="202" path="m,l,21600r21600,l21600,xe">
              <v:stroke joinstyle="miter"/>
              <v:path gradientshapeok="t" o:connecttype="rect"/>
            </v:shapetype>
            <v:shape id="MSIPCMb9744f11aa25d52912b0781b" o:spid="_x0000_s1040" type="#_x0000_t202" alt="{&quot;HashCode&quot;:-1264680268,&quot;Height&quot;:841.0,&quot;Width&quot;:595.0,&quot;Placement&quot;:&quot;Footer&quot;,&quot;Index&quot;:&quot;FirstPage&quot;,&quot;Section&quot;:2,&quot;Top&quot;:0.0,&quot;Left&quot;:0.0}" style="position:absolute;margin-left:0;margin-top:805.4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" o:allowincell="f" filled="f" stroked="f" strokeweight=".5pt">
              <v:textbox inset=",0,,0">
                <w:txbxContent>
                  <w:p w14:paraId="212A47EF" w14:textId="3C4F291E"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0B1462">
      <w:rPr>
        <w:noProof/>
      </w:rPr>
      <mc:AlternateContent>
        <mc:Choice Requires="wps">
          <w:drawing>
            <wp:anchor distT="0" distB="0" distL="0" distR="0" simplePos="0" relativeHeight="251658246" behindDoc="0" locked="0" layoutInCell="1" allowOverlap="1" wp14:anchorId="20EE2BCF" wp14:editId="652D039D">
              <wp:simplePos x="0" y="0"/>
              <wp:positionH relativeFrom="column">
                <wp:align>center</wp:align>
              </wp:positionH>
              <wp:positionV relativeFrom="paragraph">
                <wp:posOffset>635</wp:posOffset>
              </wp:positionV>
              <wp:extent cx="443865" cy="443865"/>
              <wp:effectExtent l="0" t="0" r="7620" b="4445"/>
              <wp:wrapSquare wrapText="bothSides"/>
              <wp:docPr id="10" name="Text Box 10"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FA21982"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0EE2BCF" id="Text Box 10" o:spid="_x0000_s1041" type="#_x0000_t202" alt="PROTECTED" style="position:absolute;margin-left:0;margin-top:.05pt;width:34.95pt;height:34.95pt;z-index:251658246;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e2EmHzECAABqBAAADgAAAAAAAAAAAAAAAAAuAgAAZHJzL2Uy&#10;b0RvYy54bWxQSwECLQAUAAYACAAAACEAhLDTKNYAAAADAQAADwAAAAAAAAAAAAAAAACLBAAAZHJz&#10;L2Rvd25yZXYueG1sUEsFBgAAAAAEAAQA8wAAAI4FAAAAAA==&#10;" filled="f" stroked="f">
              <v:textbox style="mso-fit-shape-to-text:t" inset="0,0,0,0">
                <w:txbxContent>
                  <w:p w14:paraId="5FA21982"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E127" w14:textId="77777777" w:rsidR="00CC204D" w:rsidRDefault="00CC20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1323" w14:textId="59DF5B34" w:rsidR="00CC204D" w:rsidRDefault="00630C82">
    <w:pPr>
      <w:pStyle w:val="Footer"/>
    </w:pPr>
    <w:r>
      <w:rPr>
        <w:noProof/>
      </w:rPr>
      <mc:AlternateContent>
        <mc:Choice Requires="wps">
          <w:drawing>
            <wp:anchor distT="0" distB="0" distL="114300" distR="114300" simplePos="0" relativeHeight="251662862" behindDoc="0" locked="0" layoutInCell="0" allowOverlap="1" wp14:anchorId="68BAADCF" wp14:editId="69DFC74B">
              <wp:simplePos x="0" y="0"/>
              <wp:positionH relativeFrom="page">
                <wp:posOffset>0</wp:posOffset>
              </wp:positionH>
              <wp:positionV relativeFrom="page">
                <wp:posOffset>10228580</wp:posOffset>
              </wp:positionV>
              <wp:extent cx="7560310" cy="273050"/>
              <wp:effectExtent l="0" t="0" r="0" b="12700"/>
              <wp:wrapNone/>
              <wp:docPr id="6" name="MSIPCMf39949d188577cf3b93646bc" descr="{&quot;HashCode&quot;:-1264680268,&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1163C" w14:textId="7257C964"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AADCF" id="_x0000_t202" coordsize="21600,21600" o:spt="202" path="m,l,21600r21600,l21600,xe">
              <v:stroke joinstyle="miter"/>
              <v:path gradientshapeok="t" o:connecttype="rect"/>
            </v:shapetype>
            <v:shape id="MSIPCMf39949d188577cf3b93646bc" o:spid="_x0000_s1043" type="#_x0000_t202" alt="{&quot;HashCode&quot;:-1264680268,&quot;Height&quot;:841.0,&quot;Width&quot;:595.0,&quot;Placement&quot;:&quot;Footer&quot;,&quot;Index&quot;:&quot;Primary&quot;,&quot;Section&quot;:3,&quot;Top&quot;:0.0,&quot;Left&quot;:0.0}" style="position:absolute;margin-left:0;margin-top:805.4pt;width:595.3pt;height:21.5pt;z-index:2516628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Aw0ZgwsQIAAE8FAAAO&#10;AAAAAAAAAAAAAAAAAC4CAABkcnMvZTJvRG9jLnhtbFBLAQItABQABgAIAAAAIQDEIMuE3wAAAAsB&#10;AAAPAAAAAAAAAAAAAAAAAAsFAABkcnMvZG93bnJldi54bWxQSwUGAAAAAAQABADzAAAAFwYAAAAA&#10;" o:allowincell="f" filled="f" stroked="f" strokeweight=".5pt">
              <v:textbox inset=",0,,0">
                <w:txbxContent>
                  <w:p w14:paraId="20D1163C" w14:textId="7257C964"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19B4" w14:textId="08F0C708" w:rsidR="00CC204D" w:rsidRDefault="00630C82">
    <w:pPr>
      <w:pStyle w:val="Footer"/>
    </w:pPr>
    <w:r>
      <w:rPr>
        <w:noProof/>
      </w:rPr>
      <mc:AlternateContent>
        <mc:Choice Requires="wps">
          <w:drawing>
            <wp:anchor distT="0" distB="0" distL="114300" distR="114300" simplePos="0" relativeHeight="251663118" behindDoc="0" locked="0" layoutInCell="0" allowOverlap="1" wp14:anchorId="18102133" wp14:editId="0016D824">
              <wp:simplePos x="0" y="0"/>
              <wp:positionH relativeFrom="page">
                <wp:posOffset>0</wp:posOffset>
              </wp:positionH>
              <wp:positionV relativeFrom="page">
                <wp:posOffset>10228580</wp:posOffset>
              </wp:positionV>
              <wp:extent cx="7560310" cy="273050"/>
              <wp:effectExtent l="0" t="0" r="0" b="12700"/>
              <wp:wrapNone/>
              <wp:docPr id="7" name="MSIPCM7af94c0c9658ee6a5cb221a6" descr="{&quot;HashCode&quot;:-1264680268,&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516B7" w14:textId="30CD1F90"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102133" id="_x0000_t202" coordsize="21600,21600" o:spt="202" path="m,l,21600r21600,l21600,xe">
              <v:stroke joinstyle="miter"/>
              <v:path gradientshapeok="t" o:connecttype="rect"/>
            </v:shapetype>
            <v:shape id="MSIPCM7af94c0c9658ee6a5cb221a6" o:spid="_x0000_s1045" type="#_x0000_t202" alt="{&quot;HashCode&quot;:-1264680268,&quot;Height&quot;:841.0,&quot;Width&quot;:595.0,&quot;Placement&quot;:&quot;Footer&quot;,&quot;Index&quot;:&quot;FirstPage&quot;,&quot;Section&quot;:3,&quot;Top&quot;:0.0,&quot;Left&quot;:0.0}" style="position:absolute;margin-left:0;margin-top:805.4pt;width:595.3pt;height:21.5pt;z-index:25166311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AWg9M7ICAABRBQAA&#10;DgAAAAAAAAAAAAAAAAAuAgAAZHJzL2Uyb0RvYy54bWxQSwECLQAUAAYACAAAACEAxCDLhN8AAAAL&#10;AQAADwAAAAAAAAAAAAAAAAAMBQAAZHJzL2Rvd25yZXYueG1sUEsFBgAAAAAEAAQA8wAAABgGAAAA&#10;AA==&#10;" o:allowincell="f" filled="f" stroked="f" strokeweight=".5pt">
              <v:textbox inset=",0,,0">
                <w:txbxContent>
                  <w:p w14:paraId="787516B7" w14:textId="30CD1F90"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68C6" w14:textId="77777777" w:rsidR="009F67E6" w:rsidRDefault="009F67E6" w:rsidP="000B1462">
      <w:r>
        <w:separator/>
      </w:r>
    </w:p>
  </w:footnote>
  <w:footnote w:type="continuationSeparator" w:id="0">
    <w:p w14:paraId="3CF079AE" w14:textId="77777777" w:rsidR="009F67E6" w:rsidRDefault="009F67E6" w:rsidP="000B1462">
      <w:r>
        <w:continuationSeparator/>
      </w:r>
    </w:p>
  </w:footnote>
  <w:footnote w:type="continuationNotice" w:id="1">
    <w:p w14:paraId="678AC9A5" w14:textId="77777777" w:rsidR="009F67E6" w:rsidRDefault="009F6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250" w14:textId="38C19FE8" w:rsidR="005C638E" w:rsidRDefault="000B1462">
    <w:pPr>
      <w:pStyle w:val="Header"/>
    </w:pPr>
    <w:r>
      <w:rPr>
        <w:noProof/>
      </w:rPr>
      <mc:AlternateContent>
        <mc:Choice Requires="wps">
          <w:drawing>
            <wp:anchor distT="0" distB="0" distL="0" distR="0" simplePos="0" relativeHeight="251658244" behindDoc="0" locked="0" layoutInCell="1" allowOverlap="1" wp14:anchorId="6302B74D" wp14:editId="233AB30A">
              <wp:simplePos x="0" y="0"/>
              <wp:positionH relativeFrom="column">
                <wp:align>center</wp:align>
              </wp:positionH>
              <wp:positionV relativeFrom="paragraph">
                <wp:posOffset>635</wp:posOffset>
              </wp:positionV>
              <wp:extent cx="443865" cy="443865"/>
              <wp:effectExtent l="0" t="0" r="7620" b="4445"/>
              <wp:wrapSquare wrapText="bothSides"/>
              <wp:docPr id="18" name="Text Box 18"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871CEFB"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302B74D" id="_x0000_t202" coordsize="21600,21600" o:spt="202" path="m,l,21600r21600,l21600,xe">
              <v:stroke joinstyle="miter"/>
              <v:path gradientshapeok="t" o:connecttype="rect"/>
            </v:shapetype>
            <v:shape id="Text Box 18" o:spid="_x0000_s1026" type="#_x0000_t202" alt="PROTECTED" style="position:absolute;margin-left:0;margin-top:.05pt;width:34.95pt;height:34.95pt;z-index:25165824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A0jhggsAgAAYgQAAA4AAAAAAAAAAAAAAAAALgIAAGRycy9lMm9Eb2Mu&#10;eG1sUEsBAi0AFAAGAAgAAAAhAISw0yjWAAAAAwEAAA8AAAAAAAAAAAAAAAAAhgQAAGRycy9kb3du&#10;cmV2LnhtbFBLBQYAAAAABAAEAPMAAACJBQAAAAA=&#10;" filled="f" stroked="f">
              <v:textbox style="mso-fit-shape-to-text:t" inset="0,0,0,0">
                <w:txbxContent>
                  <w:p w14:paraId="5871CEFB"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AB48" w14:textId="77204C83" w:rsidR="005C638E" w:rsidRDefault="00DA26C8" w:rsidP="005C638E">
    <w:pPr>
      <w:pStyle w:val="infosheettitle"/>
    </w:pPr>
    <w:r>
      <w:rPr>
        <w:noProof/>
      </w:rPr>
      <mc:AlternateContent>
        <mc:Choice Requires="wps">
          <w:drawing>
            <wp:anchor distT="0" distB="0" distL="114300" distR="114300" simplePos="1" relativeHeight="251658252" behindDoc="0" locked="0" layoutInCell="0" allowOverlap="1" wp14:anchorId="22D5012C" wp14:editId="1A1B12EB">
              <wp:simplePos x="0" y="190500"/>
              <wp:positionH relativeFrom="page">
                <wp:posOffset>0</wp:posOffset>
              </wp:positionH>
              <wp:positionV relativeFrom="page">
                <wp:posOffset>190500</wp:posOffset>
              </wp:positionV>
              <wp:extent cx="7560310" cy="273050"/>
              <wp:effectExtent l="0" t="0" r="0" b="12700"/>
              <wp:wrapNone/>
              <wp:docPr id="35" name="MSIPCM1dbe4cb0a411c3e31c6af87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6AE22" w14:textId="19449090"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D5012C" id="_x0000_t202" coordsize="21600,21600" o:spt="202" path="m,l,21600r21600,l21600,xe">
              <v:stroke joinstyle="miter"/>
              <v:path gradientshapeok="t" o:connecttype="rect"/>
            </v:shapetype>
            <v:shape id="MSIPCM1dbe4cb0a411c3e31c6af87d" o:spid="_x0000_s1027" type="#_x0000_t202" alt="{&quot;HashCode&quot;:-1288817837,&quot;Height&quot;:841.0,&quot;Width&quot;:595.0,&quot;Placement&quot;:&quot;Header&quot;,&quot;Index&quot;:&quot;Primary&quot;,&quot;Section&quot;:1,&quot;Top&quot;:0.0,&quot;Left&quot;:0.0}" style="position:absolute;margin-left:0;margin-top:15pt;width:595.3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rUR1iwAgAATwUAAA4AAAAA&#10;AAAAAAAAAAAALgIAAGRycy9lMm9Eb2MueG1sUEsBAi0AFAAGAAgAAAAhAEsiCebcAAAABwEAAA8A&#10;AAAAAAAAAAAAAAAACgUAAGRycy9kb3ducmV2LnhtbFBLBQYAAAAABAAEAPMAAAATBgAAAAA=&#10;" o:allowincell="f" filled="f" stroked="f" strokeweight=".5pt">
              <v:textbox inset=",0,,0">
                <w:txbxContent>
                  <w:p w14:paraId="6656AE22" w14:textId="19449090"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0B1462">
      <w:rPr>
        <w:noProof/>
      </w:rPr>
      <mc:AlternateContent>
        <mc:Choice Requires="wps">
          <w:drawing>
            <wp:anchor distT="0" distB="0" distL="0" distR="0" simplePos="0" relativeHeight="251658245" behindDoc="0" locked="0" layoutInCell="1" allowOverlap="1" wp14:anchorId="7A3EF01E" wp14:editId="1BB17B25">
              <wp:simplePos x="0" y="0"/>
              <wp:positionH relativeFrom="column">
                <wp:align>center</wp:align>
              </wp:positionH>
              <wp:positionV relativeFrom="paragraph">
                <wp:posOffset>635</wp:posOffset>
              </wp:positionV>
              <wp:extent cx="443865" cy="443865"/>
              <wp:effectExtent l="0" t="0" r="7620" b="4445"/>
              <wp:wrapSquare wrapText="bothSides"/>
              <wp:docPr id="17" name="Text Box 17"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39D23EC"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A3EF01E" id="Text Box 17" o:spid="_x0000_s1028" type="#_x0000_t202" alt="PROTECTED" style="position:absolute;margin-left:0;margin-top:.05pt;width:34.95pt;height:34.95pt;z-index:251658245;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JxJEAjECAABpBAAADgAAAAAAAAAAAAAAAAAuAgAAZHJzL2Uy&#10;b0RvYy54bWxQSwECLQAUAAYACAAAACEAhLDTKNYAAAADAQAADwAAAAAAAAAAAAAAAACLBAAAZHJz&#10;L2Rvd25yZXYueG1sUEsFBgAAAAAEAAQA8wAAAI4FAAAAAA==&#10;" filled="f" stroked="f">
              <v:textbox style="mso-fit-shape-to-text:t" inset="0,0,0,0">
                <w:txbxContent>
                  <w:p w14:paraId="239D23EC"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r w:rsidR="000B1462">
      <w:rPr>
        <w:noProof/>
      </w:rPr>
      <w:drawing>
        <wp:anchor distT="0" distB="0" distL="114300" distR="114300" simplePos="0" relativeHeight="251658241" behindDoc="1" locked="1" layoutInCell="0" allowOverlap="1" wp14:anchorId="5B8EA55C" wp14:editId="02CDEFA5">
          <wp:simplePos x="0" y="0"/>
          <wp:positionH relativeFrom="page">
            <wp:align>center</wp:align>
          </wp:positionH>
          <wp:positionV relativeFrom="page">
            <wp:align>top</wp:align>
          </wp:positionV>
          <wp:extent cx="5759450" cy="43878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4EE14" w14:textId="77777777" w:rsidR="005C638E" w:rsidRPr="00D21116" w:rsidRDefault="005C638E" w:rsidP="005C638E">
    <w:pPr>
      <w:pStyle w:val="infosheet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022F" w14:textId="11EA148F" w:rsidR="005C638E" w:rsidRPr="009E172A" w:rsidRDefault="00630C82" w:rsidP="00E15B09">
    <w:pPr>
      <w:pStyle w:val="Header"/>
      <w:tabs>
        <w:tab w:val="clear" w:pos="4513"/>
        <w:tab w:val="clear" w:pos="9026"/>
        <w:tab w:val="center" w:pos="1975"/>
      </w:tabs>
      <w:jc w:val="center"/>
      <w:rPr>
        <w:b/>
        <w:sz w:val="22"/>
        <w:szCs w:val="28"/>
      </w:rPr>
    </w:pPr>
    <w:r>
      <w:rPr>
        <w:noProof/>
        <w:color w:val="1F3864" w:themeColor="accent1" w:themeShade="80"/>
        <w:sz w:val="46"/>
        <w:szCs w:val="44"/>
      </w:rPr>
      <mc:AlternateContent>
        <mc:Choice Requires="wps">
          <w:drawing>
            <wp:anchor distT="0" distB="0" distL="114300" distR="114300" simplePos="0" relativeHeight="251664910" behindDoc="0" locked="0" layoutInCell="0" allowOverlap="1" wp14:anchorId="5C236AD2" wp14:editId="5114CAD8">
              <wp:simplePos x="0" y="0"/>
              <wp:positionH relativeFrom="page">
                <wp:posOffset>0</wp:posOffset>
              </wp:positionH>
              <wp:positionV relativeFrom="page">
                <wp:posOffset>190500</wp:posOffset>
              </wp:positionV>
              <wp:extent cx="7560310" cy="273050"/>
              <wp:effectExtent l="0" t="0" r="0" b="12700"/>
              <wp:wrapNone/>
              <wp:docPr id="8" name="MSIPCM76194467b82383fad0d34af3"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8ED53" w14:textId="6FC61630" w:rsidR="00630C82" w:rsidRPr="00CE1AE9" w:rsidRDefault="00573335" w:rsidP="00CE1AE9">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236AD2" id="_x0000_t202" coordsize="21600,21600" o:spt="202" path="m,l,21600r21600,l21600,xe">
              <v:stroke joinstyle="miter"/>
              <v:path gradientshapeok="t" o:connecttype="rect"/>
            </v:shapetype>
            <v:shape id="MSIPCM76194467b82383fad0d34af3" o:spid="_x0000_s1032" type="#_x0000_t202" alt="{&quot;HashCode&quot;:-1288817837,&quot;Height&quot;:841.0,&quot;Width&quot;:595.0,&quot;Placement&quot;:&quot;Header&quot;,&quot;Index&quot;:&quot;FirstPage&quot;,&quot;Section&quot;:1,&quot;Top&quot;:0.0,&quot;Left&quot;:0.0}" style="position:absolute;left:0;text-align:left;margin-left:0;margin-top:15pt;width:595.3pt;height:21.5pt;z-index:2516649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C3L05zsQIAAFAFAAAOAAAA&#10;AAAAAAAAAAAAAC4CAABkcnMvZTJvRG9jLnhtbFBLAQItABQABgAIAAAAIQBLIgnm3AAAAAcBAAAP&#10;AAAAAAAAAAAAAAAAAAsFAABkcnMvZG93bnJldi54bWxQSwUGAAAAAAQABADzAAAAFAYAAAAA&#10;" o:allowincell="f" filled="f" stroked="f" strokeweight=".5pt">
              <v:textbox inset=",0,,0">
                <w:txbxContent>
                  <w:p w14:paraId="6C68ED53" w14:textId="6FC61630" w:rsidR="00630C82" w:rsidRPr="00CE1AE9" w:rsidRDefault="00573335" w:rsidP="00CE1AE9">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055607" w:rsidRPr="00AC1E36">
      <w:rPr>
        <w:noProof/>
        <w:color w:val="1F3864" w:themeColor="accent1" w:themeShade="80"/>
        <w:sz w:val="46"/>
        <w:szCs w:val="44"/>
      </w:rPr>
      <w:drawing>
        <wp:anchor distT="0" distB="0" distL="114300" distR="114300" simplePos="0" relativeHeight="251658254" behindDoc="0" locked="0" layoutInCell="1" allowOverlap="1" wp14:anchorId="0AC47AA9" wp14:editId="25B6A600">
          <wp:simplePos x="0" y="0"/>
          <wp:positionH relativeFrom="column">
            <wp:posOffset>0</wp:posOffset>
          </wp:positionH>
          <wp:positionV relativeFrom="paragraph">
            <wp:posOffset>154940</wp:posOffset>
          </wp:positionV>
          <wp:extent cx="5715000" cy="1133475"/>
          <wp:effectExtent l="0" t="0" r="0" b="9525"/>
          <wp:wrapTopAndBottom/>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15000" cy="1133475"/>
                  </a:xfrm>
                  <a:prstGeom prst="rect">
                    <a:avLst/>
                  </a:prstGeom>
                </pic:spPr>
              </pic:pic>
            </a:graphicData>
          </a:graphic>
        </wp:anchor>
      </w:drawing>
    </w:r>
    <w:r w:rsidR="00F6371E" w:rsidRPr="009E172A">
      <w:rPr>
        <w:b/>
        <w:bCs/>
        <w:color w:val="FF0000"/>
        <w:sz w:val="36"/>
        <w:szCs w:val="4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009" w14:textId="6171F15B" w:rsidR="005C638E" w:rsidRDefault="000B1462">
    <w:pPr>
      <w:pStyle w:val="Header"/>
    </w:pPr>
    <w:r>
      <w:rPr>
        <w:noProof/>
      </w:rPr>
      <mc:AlternateContent>
        <mc:Choice Requires="wps">
          <w:drawing>
            <wp:anchor distT="0" distB="0" distL="0" distR="0" simplePos="0" relativeHeight="251658243" behindDoc="0" locked="0" layoutInCell="1" allowOverlap="1" wp14:anchorId="2A9C6BF1" wp14:editId="20F98ED9">
              <wp:simplePos x="0" y="0"/>
              <wp:positionH relativeFrom="column">
                <wp:align>center</wp:align>
              </wp:positionH>
              <wp:positionV relativeFrom="paragraph">
                <wp:posOffset>635</wp:posOffset>
              </wp:positionV>
              <wp:extent cx="443865" cy="443865"/>
              <wp:effectExtent l="0" t="0" r="7620" b="4445"/>
              <wp:wrapSquare wrapText="bothSides"/>
              <wp:docPr id="5" name="Text Box 5"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C13558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9C6BF1" id="_x0000_t202" coordsize="21600,21600" o:spt="202" path="m,l,21600r21600,l21600,xe">
              <v:stroke joinstyle="miter"/>
              <v:path gradientshapeok="t" o:connecttype="rect"/>
            </v:shapetype>
            <v:shape id="Text Box 5" o:spid="_x0000_s1034" type="#_x0000_t202" alt="PROTECTED" style="position:absolute;margin-left:0;margin-top:.05pt;width:34.95pt;height:34.95pt;z-index:251658243;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O5ob8cvAgAAZwQAAA4AAAAAAAAAAAAAAAAALgIAAGRycy9lMm9E&#10;b2MueG1sUEsBAi0AFAAGAAgAAAAhAISw0yjWAAAAAwEAAA8AAAAAAAAAAAAAAAAAiQQAAGRycy9k&#10;b3ducmV2LnhtbFBLBQYAAAAABAAEAPMAAACMBQAAAAA=&#10;" filled="f" stroked="f">
              <v:textbox style="mso-fit-shape-to-text:t" inset="0,0,0,0">
                <w:txbxContent>
                  <w:p w14:paraId="6C13558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B259" w14:textId="5830BECF" w:rsidR="005C638E" w:rsidRPr="00D21116" w:rsidRDefault="00573335" w:rsidP="003D1BF7">
    <w:pPr>
      <w:pStyle w:val="Header"/>
    </w:pPr>
    <w:r>
      <w:rPr>
        <w:noProof/>
      </w:rPr>
      <mc:AlternateContent>
        <mc:Choice Requires="wps">
          <w:drawing>
            <wp:anchor distT="0" distB="0" distL="114300" distR="114300" simplePos="0" relativeHeight="251669519" behindDoc="0" locked="0" layoutInCell="0" allowOverlap="1" wp14:anchorId="6114EEDA" wp14:editId="25CF24CB">
              <wp:simplePos x="0" y="0"/>
              <wp:positionH relativeFrom="page">
                <wp:posOffset>0</wp:posOffset>
              </wp:positionH>
              <wp:positionV relativeFrom="page">
                <wp:posOffset>190500</wp:posOffset>
              </wp:positionV>
              <wp:extent cx="7560310" cy="273050"/>
              <wp:effectExtent l="0" t="0" r="0" b="12700"/>
              <wp:wrapNone/>
              <wp:docPr id="9" name="MSIPCM19b7462db41f2ea58f49ad22"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08F5B" w14:textId="7C071503" w:rsidR="00573335" w:rsidRPr="00573335" w:rsidRDefault="00573335" w:rsidP="00573335">
                          <w:pPr>
                            <w:jc w:val="center"/>
                            <w:rPr>
                              <w:rFonts w:ascii="Calibri" w:hAnsi="Calibri" w:cs="Calibri"/>
                              <w:color w:val="000000"/>
                              <w:sz w:val="24"/>
                            </w:rPr>
                          </w:pPr>
                          <w:r w:rsidRPr="0057333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14EEDA" id="_x0000_t202" coordsize="21600,21600" o:spt="202" path="m,l,21600r21600,l21600,xe">
              <v:stroke joinstyle="miter"/>
              <v:path gradientshapeok="t" o:connecttype="rect"/>
            </v:shapetype>
            <v:shape id="MSIPCM19b7462db41f2ea58f49ad22" o:spid="_x0000_s1035" type="#_x0000_t202" alt="{&quot;HashCode&quot;:-1288817837,&quot;Height&quot;:841.0,&quot;Width&quot;:595.0,&quot;Placement&quot;:&quot;Header&quot;,&quot;Index&quot;:&quot;Primary&quot;,&quot;Section&quot;:2,&quot;Top&quot;:0.0,&quot;Left&quot;:0.0}" style="position:absolute;margin-left:0;margin-top:15pt;width:595.3pt;height:21.5pt;z-index:2516695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Axy4tCsQIAAE8FAAAOAAAA&#10;AAAAAAAAAAAAAC4CAABkcnMvZTJvRG9jLnhtbFBLAQItABQABgAIAAAAIQBLIgnm3AAAAAcBAAAP&#10;AAAAAAAAAAAAAAAAAAsFAABkcnMvZG93bnJldi54bWxQSwUGAAAAAAQABADzAAAAFAYAAAAA&#10;" o:allowincell="f" filled="f" stroked="f" strokeweight=".5pt">
              <v:fill o:detectmouseclick="t"/>
              <v:textbox inset=",0,,0">
                <w:txbxContent>
                  <w:p w14:paraId="7DD08F5B" w14:textId="7C071503" w:rsidR="00573335" w:rsidRPr="00573335" w:rsidRDefault="00573335" w:rsidP="00573335">
                    <w:pPr>
                      <w:jc w:val="center"/>
                      <w:rPr>
                        <w:rFonts w:ascii="Calibri" w:hAnsi="Calibri" w:cs="Calibri"/>
                        <w:color w:val="000000"/>
                        <w:sz w:val="24"/>
                      </w:rPr>
                    </w:pPr>
                    <w:r w:rsidRPr="00573335">
                      <w:rPr>
                        <w:rFonts w:ascii="Calibri" w:hAnsi="Calibri" w:cs="Calibri"/>
                        <w:color w:val="00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06B" w14:textId="2D243780" w:rsidR="005C638E" w:rsidRDefault="00DA26C8">
    <w:pPr>
      <w:pStyle w:val="Header"/>
    </w:pPr>
    <w:r>
      <w:rPr>
        <w:noProof/>
      </w:rPr>
      <mc:AlternateContent>
        <mc:Choice Requires="wps">
          <w:drawing>
            <wp:anchor distT="0" distB="0" distL="114300" distR="114300" simplePos="1" relativeHeight="251658253" behindDoc="0" locked="0" layoutInCell="0" allowOverlap="1" wp14:anchorId="7D257C4B" wp14:editId="5E376E42">
              <wp:simplePos x="0" y="190500"/>
              <wp:positionH relativeFrom="page">
                <wp:posOffset>0</wp:posOffset>
              </wp:positionH>
              <wp:positionV relativeFrom="page">
                <wp:posOffset>190500</wp:posOffset>
              </wp:positionV>
              <wp:extent cx="7560310" cy="273050"/>
              <wp:effectExtent l="0" t="0" r="0" b="12700"/>
              <wp:wrapNone/>
              <wp:docPr id="38" name="MSIPCM55394a2fb7d85ba95ec4ce85"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8528C" w14:textId="676CC545"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257C4B" id="_x0000_t202" coordsize="21600,21600" o:spt="202" path="m,l,21600r21600,l21600,xe">
              <v:stroke joinstyle="miter"/>
              <v:path gradientshapeok="t" o:connecttype="rect"/>
            </v:shapetype>
            <v:shape id="MSIPCM55394a2fb7d85ba95ec4ce85" o:spid="_x0000_s1038" type="#_x0000_t202" alt="{&quot;HashCode&quot;:-1288817837,&quot;Height&quot;:841.0,&quot;Width&quot;:595.0,&quot;Placement&quot;:&quot;Header&quot;,&quot;Index&quot;:&quot;FirstPage&quot;,&quot;Section&quot;:2,&quot;Top&quot;:0.0,&quot;Left&quot;:0.0}" style="position:absolute;margin-left:0;margin-top:1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" o:allowincell="f" filled="f" stroked="f" strokeweight=".5pt">
              <v:textbox inset=",0,,0">
                <w:txbxContent>
                  <w:p w14:paraId="1EC8528C" w14:textId="676CC545" w:rsidR="00DA26C8"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0B1462">
      <w:rPr>
        <w:noProof/>
      </w:rPr>
      <mc:AlternateContent>
        <mc:Choice Requires="wps">
          <w:drawing>
            <wp:anchor distT="0" distB="0" distL="0" distR="0" simplePos="0" relativeHeight="251658242" behindDoc="0" locked="0" layoutInCell="1" allowOverlap="1" wp14:anchorId="4097F711" wp14:editId="0F8DC37B">
              <wp:simplePos x="0" y="0"/>
              <wp:positionH relativeFrom="column">
                <wp:align>center</wp:align>
              </wp:positionH>
              <wp:positionV relativeFrom="paragraph">
                <wp:posOffset>635</wp:posOffset>
              </wp:positionV>
              <wp:extent cx="443865" cy="443865"/>
              <wp:effectExtent l="0" t="0" r="7620" b="4445"/>
              <wp:wrapSquare wrapText="bothSides"/>
              <wp:docPr id="4" name="Text Box 4"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EE5783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097F711" id="Text Box 4" o:spid="_x0000_s1039" type="#_x0000_t202" alt="PROTECTED" style="position:absolute;margin-left:0;margin-top:.05pt;width:34.95pt;height:34.95pt;z-index:25165824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lO6WODECAABoBAAADgAAAAAAAAAAAAAAAAAuAgAAZHJzL2Uy&#10;b0RvYy54bWxQSwECLQAUAAYACAAAACEAhLDTKNYAAAADAQAADwAAAAAAAAAAAAAAAACLBAAAZHJz&#10;L2Rvd25yZXYueG1sUEsFBgAAAAAEAAQA8wAAAI4FAAAAAA==&#10;" filled="f" stroked="f">
              <v:textbox style="mso-fit-shape-to-text:t" inset="0,0,0,0">
                <w:txbxContent>
                  <w:p w14:paraId="5EE57830" w14:textId="77777777" w:rsidR="005C638E" w:rsidRPr="002F12DA" w:rsidRDefault="000B1462">
                    <w:pPr>
                      <w:rPr>
                        <w:rFonts w:ascii="Calibri" w:eastAsia="Calibri" w:hAnsi="Calibri" w:cs="Calibri"/>
                        <w:color w:val="FF0000"/>
                        <w:sz w:val="24"/>
                      </w:rPr>
                    </w:pPr>
                    <w:r w:rsidRPr="002F12DA">
                      <w:rPr>
                        <w:rFonts w:ascii="Calibri" w:eastAsia="Calibri" w:hAnsi="Calibri" w:cs="Calibri"/>
                        <w:color w:val="FF0000"/>
                        <w:sz w:val="24"/>
                      </w:rPr>
                      <w:t>PROTECTED</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326" w14:textId="77777777" w:rsidR="00CC204D" w:rsidRDefault="00CC20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3E39" w14:textId="3F919D82" w:rsidR="00CC204D" w:rsidRDefault="00630C82" w:rsidP="00CC204D">
    <w:pPr>
      <w:pStyle w:val="Header"/>
      <w:jc w:val="right"/>
    </w:pPr>
    <w:r>
      <w:rPr>
        <w:noProof/>
      </w:rPr>
      <mc:AlternateContent>
        <mc:Choice Requires="wps">
          <w:drawing>
            <wp:anchor distT="0" distB="0" distL="114300" distR="114300" simplePos="0" relativeHeight="251667471" behindDoc="0" locked="0" layoutInCell="0" allowOverlap="1" wp14:anchorId="505457B2" wp14:editId="0302A5FC">
              <wp:simplePos x="0" y="0"/>
              <wp:positionH relativeFrom="page">
                <wp:posOffset>0</wp:posOffset>
              </wp:positionH>
              <wp:positionV relativeFrom="page">
                <wp:posOffset>190500</wp:posOffset>
              </wp:positionV>
              <wp:extent cx="7560310" cy="273050"/>
              <wp:effectExtent l="0" t="0" r="0" b="12700"/>
              <wp:wrapNone/>
              <wp:docPr id="14" name="MSIPCMb91b4cedb6f08d800ea292e9" descr="{&quot;HashCode&quot;:-128881783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CB8B3" w14:textId="0AFD8110"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5457B2" id="_x0000_t202" coordsize="21600,21600" o:spt="202" path="m,l,21600r21600,l21600,xe">
              <v:stroke joinstyle="miter"/>
              <v:path gradientshapeok="t" o:connecttype="rect"/>
            </v:shapetype>
            <v:shape id="MSIPCMb91b4cedb6f08d800ea292e9" o:spid="_x0000_s1042" type="#_x0000_t202" alt="{&quot;HashCode&quot;:-1288817837,&quot;Height&quot;:841.0,&quot;Width&quot;:595.0,&quot;Placement&quot;:&quot;Header&quot;,&quot;Index&quot;:&quot;Primary&quot;,&quot;Section&quot;:3,&quot;Top&quot;:0.0,&quot;Left&quot;:0.0}" style="position:absolute;left:0;text-align:left;margin-left:0;margin-top:15pt;width:595.3pt;height:21.5pt;z-index:251667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H3i1lSwAgAAUAUAAA4AAAAA&#10;AAAAAAAAAAAALgIAAGRycy9lMm9Eb2MueG1sUEsBAi0AFAAGAAgAAAAhAEsiCebcAAAABwEAAA8A&#10;AAAAAAAAAAAAAAAACgUAAGRycy9kb3ducmV2LnhtbFBLBQYAAAAABAAEAPMAAAATBgAAAAA=&#10;" o:allowincell="f" filled="f" stroked="f" strokeweight=".5pt">
              <v:textbox inset=",0,,0">
                <w:txbxContent>
                  <w:p w14:paraId="0CFCB8B3" w14:textId="0AFD8110"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4616" w14:textId="0471CEE9" w:rsidR="00CC204D" w:rsidRDefault="00630C82" w:rsidP="002261B7">
    <w:pPr>
      <w:pStyle w:val="Header"/>
    </w:pPr>
    <w:r>
      <w:rPr>
        <w:rFonts w:ascii="Verdana" w:hAnsi="Verdana"/>
        <w:noProof/>
        <w:lang w:val="en-CA" w:eastAsia="en-CA"/>
      </w:rPr>
      <mc:AlternateContent>
        <mc:Choice Requires="wps">
          <w:drawing>
            <wp:anchor distT="0" distB="0" distL="114300" distR="114300" simplePos="0" relativeHeight="251668495" behindDoc="0" locked="0" layoutInCell="0" allowOverlap="1" wp14:anchorId="1D1B8641" wp14:editId="7A919919">
              <wp:simplePos x="0" y="0"/>
              <wp:positionH relativeFrom="page">
                <wp:posOffset>0</wp:posOffset>
              </wp:positionH>
              <wp:positionV relativeFrom="page">
                <wp:posOffset>190500</wp:posOffset>
              </wp:positionV>
              <wp:extent cx="7560310" cy="273050"/>
              <wp:effectExtent l="0" t="0" r="0" b="12700"/>
              <wp:wrapNone/>
              <wp:docPr id="19" name="MSIPCM7c1d4a33862916c64ffc547a" descr="{&quot;HashCode&quot;:-1288817837,&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F8947" w14:textId="5156AACB"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1B8641" id="_x0000_t202" coordsize="21600,21600" o:spt="202" path="m,l,21600r21600,l21600,xe">
              <v:stroke joinstyle="miter"/>
              <v:path gradientshapeok="t" o:connecttype="rect"/>
            </v:shapetype>
            <v:shape id="MSIPCM7c1d4a33862916c64ffc547a" o:spid="_x0000_s1044" type="#_x0000_t202" alt="{&quot;HashCode&quot;:-1288817837,&quot;Height&quot;:841.0,&quot;Width&quot;:595.0,&quot;Placement&quot;:&quot;Header&quot;,&quot;Index&quot;:&quot;FirstPage&quot;,&quot;Section&quot;:3,&quot;Top&quot;:0.0,&quot;Left&quot;:0.0}" style="position:absolute;margin-left:0;margin-top:15pt;width:595.3pt;height:21.5pt;z-index:2516684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CSpprTsQIAAFIFAAAOAAAA&#10;AAAAAAAAAAAAAC4CAABkcnMvZTJvRG9jLnhtbFBLAQItABQABgAIAAAAIQBLIgnm3AAAAAcBAAAP&#10;AAAAAAAAAAAAAAAAAAsFAABkcnMvZG93bnJldi54bWxQSwUGAAAAAAQABADzAAAAFAYAAAAA&#10;" o:allowincell="f" filled="f" stroked="f" strokeweight=".5pt">
              <v:textbox inset=",0,,0">
                <w:txbxContent>
                  <w:p w14:paraId="221F8947" w14:textId="5156AACB" w:rsidR="00630C82" w:rsidRPr="00CE1AE9" w:rsidRDefault="00CE1AE9" w:rsidP="00CE1AE9">
                    <w:pPr>
                      <w:jc w:val="center"/>
                      <w:rPr>
                        <w:rFonts w:ascii="Calibri" w:hAnsi="Calibri" w:cs="Calibri"/>
                        <w:color w:val="000000"/>
                        <w:sz w:val="24"/>
                      </w:rPr>
                    </w:pPr>
                    <w:r w:rsidRPr="00CE1AE9">
                      <w:rPr>
                        <w:rFonts w:ascii="Calibri" w:hAnsi="Calibri" w:cs="Calibri"/>
                        <w:color w:val="000000"/>
                        <w:sz w:val="24"/>
                      </w:rPr>
                      <w:t>OFFICIAL</w:t>
                    </w:r>
                  </w:p>
                </w:txbxContent>
              </v:textbox>
              <w10:wrap anchorx="page" anchory="page"/>
            </v:shape>
          </w:pict>
        </mc:Fallback>
      </mc:AlternateContent>
    </w:r>
    <w:r w:rsidR="000F645F">
      <w:rPr>
        <w:rFonts w:ascii="Verdana" w:hAnsi="Verdana"/>
        <w:noProof/>
        <w:lang w:val="en-CA" w:eastAsia="en-CA"/>
      </w:rPr>
      <w:drawing>
        <wp:anchor distT="0" distB="0" distL="114300" distR="114300" simplePos="0" relativeHeight="251658255" behindDoc="1" locked="0" layoutInCell="1" allowOverlap="1" wp14:anchorId="452E8D43" wp14:editId="3F614CA8">
          <wp:simplePos x="0" y="0"/>
          <wp:positionH relativeFrom="margin">
            <wp:align>right</wp:align>
          </wp:positionH>
          <wp:positionV relativeFrom="margin">
            <wp:posOffset>-642629</wp:posOffset>
          </wp:positionV>
          <wp:extent cx="1820545" cy="1162050"/>
          <wp:effectExtent l="0" t="0" r="8255" b="0"/>
          <wp:wrapTight wrapText="bothSides">
            <wp:wrapPolygon edited="0">
              <wp:start x="1356" y="0"/>
              <wp:lineTo x="4972" y="5666"/>
              <wp:lineTo x="5198" y="6728"/>
              <wp:lineTo x="9719" y="11331"/>
              <wp:lineTo x="10849" y="11331"/>
              <wp:lineTo x="0" y="14164"/>
              <wp:lineTo x="0" y="17351"/>
              <wp:lineTo x="7685" y="21246"/>
              <wp:lineTo x="8363" y="21246"/>
              <wp:lineTo x="9493" y="21246"/>
              <wp:lineTo x="21472" y="20892"/>
              <wp:lineTo x="21472" y="13810"/>
              <wp:lineTo x="10849" y="11331"/>
              <wp:lineTo x="11753" y="11331"/>
              <wp:lineTo x="16273" y="6374"/>
              <wp:lineTo x="16499" y="5666"/>
              <wp:lineTo x="20116" y="0"/>
              <wp:lineTo x="1356"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f_formal_identity_mast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45" cy="1162050"/>
                  </a:xfrm>
                  <a:prstGeom prst="rect">
                    <a:avLst/>
                  </a:prstGeom>
                </pic:spPr>
              </pic:pic>
            </a:graphicData>
          </a:graphic>
        </wp:anchor>
      </w:drawing>
    </w:r>
    <w:r w:rsidR="002261B7">
      <w:tab/>
    </w:r>
    <w:r w:rsidR="002261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F5"/>
    <w:multiLevelType w:val="hybridMultilevel"/>
    <w:tmpl w:val="C2B068A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29A26DE9"/>
    <w:multiLevelType w:val="multilevel"/>
    <w:tmpl w:val="AE3492E0"/>
    <w:lvl w:ilvl="0">
      <w:start w:val="1"/>
      <w:numFmt w:val="decimal"/>
      <w:lvlText w:val="%1."/>
      <w:lvlJc w:val="left"/>
      <w:pPr>
        <w:ind w:left="360" w:hanging="360"/>
      </w:pPr>
      <w:rPr>
        <w:rFonts w:hint="default"/>
        <w:b/>
        <w:bCs/>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C6D6A49"/>
    <w:multiLevelType w:val="hybridMultilevel"/>
    <w:tmpl w:val="8304A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7124E6"/>
    <w:multiLevelType w:val="hybridMultilevel"/>
    <w:tmpl w:val="7B68C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26ABE"/>
    <w:multiLevelType w:val="hybridMultilevel"/>
    <w:tmpl w:val="9B1A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C0257"/>
    <w:multiLevelType w:val="hybridMultilevel"/>
    <w:tmpl w:val="DF322578"/>
    <w:lvl w:ilvl="0" w:tplc="B4F24C52">
      <w:start w:val="1"/>
      <w:numFmt w:val="bullet"/>
      <w:lvlText w:val=""/>
      <w:lvlJc w:val="left"/>
      <w:pPr>
        <w:ind w:left="360" w:hanging="360"/>
      </w:pPr>
      <w:rPr>
        <w:rFonts w:ascii="Symbol" w:hAnsi="Symbol" w:cs="Aria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A10466"/>
    <w:multiLevelType w:val="hybridMultilevel"/>
    <w:tmpl w:val="F452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3D2397"/>
    <w:multiLevelType w:val="hybridMultilevel"/>
    <w:tmpl w:val="0FBE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444FF6"/>
    <w:multiLevelType w:val="hybridMultilevel"/>
    <w:tmpl w:val="7D06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5432497">
    <w:abstractNumId w:val="2"/>
  </w:num>
  <w:num w:numId="2" w16cid:durableId="1699773095">
    <w:abstractNumId w:val="0"/>
  </w:num>
  <w:num w:numId="3" w16cid:durableId="812909425">
    <w:abstractNumId w:val="6"/>
  </w:num>
  <w:num w:numId="4" w16cid:durableId="1818692404">
    <w:abstractNumId w:val="7"/>
  </w:num>
  <w:num w:numId="5" w16cid:durableId="1886020413">
    <w:abstractNumId w:val="3"/>
  </w:num>
  <w:num w:numId="6" w16cid:durableId="1469124643">
    <w:abstractNumId w:val="5"/>
  </w:num>
  <w:num w:numId="7" w16cid:durableId="689183395">
    <w:abstractNumId w:val="4"/>
  </w:num>
  <w:num w:numId="8" w16cid:durableId="1422527807">
    <w:abstractNumId w:val="8"/>
  </w:num>
  <w:num w:numId="9" w16cid:durableId="1215115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62"/>
    <w:rsid w:val="000030DD"/>
    <w:rsid w:val="0000511D"/>
    <w:rsid w:val="0000521A"/>
    <w:rsid w:val="00005C36"/>
    <w:rsid w:val="000113EE"/>
    <w:rsid w:val="000124C7"/>
    <w:rsid w:val="00017163"/>
    <w:rsid w:val="00017CAE"/>
    <w:rsid w:val="000205D5"/>
    <w:rsid w:val="0002265B"/>
    <w:rsid w:val="00024B6D"/>
    <w:rsid w:val="00024CB1"/>
    <w:rsid w:val="0003067B"/>
    <w:rsid w:val="00033809"/>
    <w:rsid w:val="00035295"/>
    <w:rsid w:val="000353D7"/>
    <w:rsid w:val="00036778"/>
    <w:rsid w:val="00036D8C"/>
    <w:rsid w:val="000407E1"/>
    <w:rsid w:val="00041691"/>
    <w:rsid w:val="00042359"/>
    <w:rsid w:val="00043D21"/>
    <w:rsid w:val="0004433F"/>
    <w:rsid w:val="00046219"/>
    <w:rsid w:val="000505CA"/>
    <w:rsid w:val="00050F00"/>
    <w:rsid w:val="00055607"/>
    <w:rsid w:val="000563F3"/>
    <w:rsid w:val="000571B0"/>
    <w:rsid w:val="0006055B"/>
    <w:rsid w:val="0006167D"/>
    <w:rsid w:val="00061CDB"/>
    <w:rsid w:val="0006292C"/>
    <w:rsid w:val="000642BE"/>
    <w:rsid w:val="00067509"/>
    <w:rsid w:val="00067992"/>
    <w:rsid w:val="00072734"/>
    <w:rsid w:val="00075B1E"/>
    <w:rsid w:val="000761BD"/>
    <w:rsid w:val="000774EF"/>
    <w:rsid w:val="0008101D"/>
    <w:rsid w:val="00083DBE"/>
    <w:rsid w:val="00085695"/>
    <w:rsid w:val="00092447"/>
    <w:rsid w:val="00092B9D"/>
    <w:rsid w:val="00093F6D"/>
    <w:rsid w:val="000949E9"/>
    <w:rsid w:val="00095110"/>
    <w:rsid w:val="00097455"/>
    <w:rsid w:val="000A107A"/>
    <w:rsid w:val="000A26BD"/>
    <w:rsid w:val="000A3162"/>
    <w:rsid w:val="000B10E5"/>
    <w:rsid w:val="000B1462"/>
    <w:rsid w:val="000B1B45"/>
    <w:rsid w:val="000B3C56"/>
    <w:rsid w:val="000B415F"/>
    <w:rsid w:val="000B5941"/>
    <w:rsid w:val="000B63D2"/>
    <w:rsid w:val="000B771D"/>
    <w:rsid w:val="000B79DE"/>
    <w:rsid w:val="000C0222"/>
    <w:rsid w:val="000C109F"/>
    <w:rsid w:val="000C1D9D"/>
    <w:rsid w:val="000C5972"/>
    <w:rsid w:val="000D133F"/>
    <w:rsid w:val="000D269A"/>
    <w:rsid w:val="000D435C"/>
    <w:rsid w:val="000D5A25"/>
    <w:rsid w:val="000D632C"/>
    <w:rsid w:val="000D6645"/>
    <w:rsid w:val="000D7429"/>
    <w:rsid w:val="000F36B7"/>
    <w:rsid w:val="000F5501"/>
    <w:rsid w:val="000F5F77"/>
    <w:rsid w:val="000F645F"/>
    <w:rsid w:val="001053C9"/>
    <w:rsid w:val="00105695"/>
    <w:rsid w:val="00107479"/>
    <w:rsid w:val="001119AD"/>
    <w:rsid w:val="0011246D"/>
    <w:rsid w:val="001130F5"/>
    <w:rsid w:val="00115CC0"/>
    <w:rsid w:val="00116757"/>
    <w:rsid w:val="0011777C"/>
    <w:rsid w:val="001177F1"/>
    <w:rsid w:val="00120280"/>
    <w:rsid w:val="001203B2"/>
    <w:rsid w:val="00124E5B"/>
    <w:rsid w:val="00131C02"/>
    <w:rsid w:val="00136896"/>
    <w:rsid w:val="00137ADF"/>
    <w:rsid w:val="00141F8B"/>
    <w:rsid w:val="0014243D"/>
    <w:rsid w:val="001446AC"/>
    <w:rsid w:val="0015077C"/>
    <w:rsid w:val="0015387E"/>
    <w:rsid w:val="001547AD"/>
    <w:rsid w:val="00160276"/>
    <w:rsid w:val="00161320"/>
    <w:rsid w:val="00164A57"/>
    <w:rsid w:val="001655EB"/>
    <w:rsid w:val="00165613"/>
    <w:rsid w:val="001677AF"/>
    <w:rsid w:val="00170315"/>
    <w:rsid w:val="00171851"/>
    <w:rsid w:val="00171D4B"/>
    <w:rsid w:val="00173563"/>
    <w:rsid w:val="00173828"/>
    <w:rsid w:val="001749FC"/>
    <w:rsid w:val="0017725D"/>
    <w:rsid w:val="00181A17"/>
    <w:rsid w:val="00181D1F"/>
    <w:rsid w:val="00183EC9"/>
    <w:rsid w:val="00191F08"/>
    <w:rsid w:val="001951FE"/>
    <w:rsid w:val="00195D5D"/>
    <w:rsid w:val="001A5579"/>
    <w:rsid w:val="001A74C6"/>
    <w:rsid w:val="001B663E"/>
    <w:rsid w:val="001C07E9"/>
    <w:rsid w:val="001C2DE3"/>
    <w:rsid w:val="001C2EAF"/>
    <w:rsid w:val="001C4C37"/>
    <w:rsid w:val="001C4E43"/>
    <w:rsid w:val="001C67BC"/>
    <w:rsid w:val="001D0466"/>
    <w:rsid w:val="001D2775"/>
    <w:rsid w:val="001D3848"/>
    <w:rsid w:val="001D5137"/>
    <w:rsid w:val="001E06CE"/>
    <w:rsid w:val="001E0B67"/>
    <w:rsid w:val="001E33E4"/>
    <w:rsid w:val="001E4BB5"/>
    <w:rsid w:val="001E577F"/>
    <w:rsid w:val="001E59E7"/>
    <w:rsid w:val="001F2BBB"/>
    <w:rsid w:val="001F5840"/>
    <w:rsid w:val="001F5F14"/>
    <w:rsid w:val="001F5FD3"/>
    <w:rsid w:val="001F7B2C"/>
    <w:rsid w:val="002005C7"/>
    <w:rsid w:val="00202A82"/>
    <w:rsid w:val="002039B7"/>
    <w:rsid w:val="002076F9"/>
    <w:rsid w:val="002106A4"/>
    <w:rsid w:val="00211059"/>
    <w:rsid w:val="002114FE"/>
    <w:rsid w:val="00211F2C"/>
    <w:rsid w:val="002158C1"/>
    <w:rsid w:val="00216A06"/>
    <w:rsid w:val="00221956"/>
    <w:rsid w:val="002224CC"/>
    <w:rsid w:val="00224294"/>
    <w:rsid w:val="0022469C"/>
    <w:rsid w:val="00225516"/>
    <w:rsid w:val="002261B7"/>
    <w:rsid w:val="00231326"/>
    <w:rsid w:val="00233042"/>
    <w:rsid w:val="002363F3"/>
    <w:rsid w:val="00236AE1"/>
    <w:rsid w:val="00240C74"/>
    <w:rsid w:val="00240CF2"/>
    <w:rsid w:val="00252FE8"/>
    <w:rsid w:val="00255B0B"/>
    <w:rsid w:val="00257115"/>
    <w:rsid w:val="0026261B"/>
    <w:rsid w:val="00263DA0"/>
    <w:rsid w:val="0026559A"/>
    <w:rsid w:val="00270A4D"/>
    <w:rsid w:val="00275221"/>
    <w:rsid w:val="00275D54"/>
    <w:rsid w:val="00276D5A"/>
    <w:rsid w:val="00277D11"/>
    <w:rsid w:val="002819A1"/>
    <w:rsid w:val="00282113"/>
    <w:rsid w:val="0028384A"/>
    <w:rsid w:val="00284B38"/>
    <w:rsid w:val="002864BD"/>
    <w:rsid w:val="002869F6"/>
    <w:rsid w:val="002876BE"/>
    <w:rsid w:val="00290422"/>
    <w:rsid w:val="00293CA9"/>
    <w:rsid w:val="00295DCF"/>
    <w:rsid w:val="002A26AF"/>
    <w:rsid w:val="002A2C3F"/>
    <w:rsid w:val="002A32AB"/>
    <w:rsid w:val="002A3537"/>
    <w:rsid w:val="002A391B"/>
    <w:rsid w:val="002A5C44"/>
    <w:rsid w:val="002A61B3"/>
    <w:rsid w:val="002A678C"/>
    <w:rsid w:val="002A74E1"/>
    <w:rsid w:val="002B2167"/>
    <w:rsid w:val="002B6EE3"/>
    <w:rsid w:val="002B7CF4"/>
    <w:rsid w:val="002C0B9A"/>
    <w:rsid w:val="002C3390"/>
    <w:rsid w:val="002C51B9"/>
    <w:rsid w:val="002C72B1"/>
    <w:rsid w:val="002D267B"/>
    <w:rsid w:val="002D6C93"/>
    <w:rsid w:val="002D76DC"/>
    <w:rsid w:val="002E0419"/>
    <w:rsid w:val="002E3CB4"/>
    <w:rsid w:val="002E4E3D"/>
    <w:rsid w:val="002F071E"/>
    <w:rsid w:val="002F1AB3"/>
    <w:rsid w:val="002F678F"/>
    <w:rsid w:val="002F687D"/>
    <w:rsid w:val="00300D1C"/>
    <w:rsid w:val="00303323"/>
    <w:rsid w:val="003047A0"/>
    <w:rsid w:val="00305B27"/>
    <w:rsid w:val="003066E1"/>
    <w:rsid w:val="0031559F"/>
    <w:rsid w:val="00325A61"/>
    <w:rsid w:val="00325F27"/>
    <w:rsid w:val="00326041"/>
    <w:rsid w:val="0032745C"/>
    <w:rsid w:val="00327894"/>
    <w:rsid w:val="003324AA"/>
    <w:rsid w:val="00333F7C"/>
    <w:rsid w:val="003354FA"/>
    <w:rsid w:val="00341535"/>
    <w:rsid w:val="0034458E"/>
    <w:rsid w:val="00346FFA"/>
    <w:rsid w:val="00355A1C"/>
    <w:rsid w:val="0035727A"/>
    <w:rsid w:val="00357F8C"/>
    <w:rsid w:val="00360996"/>
    <w:rsid w:val="00360E11"/>
    <w:rsid w:val="003612E5"/>
    <w:rsid w:val="00363504"/>
    <w:rsid w:val="00366D14"/>
    <w:rsid w:val="00373A95"/>
    <w:rsid w:val="00373E9B"/>
    <w:rsid w:val="00374BCF"/>
    <w:rsid w:val="00374C70"/>
    <w:rsid w:val="00380726"/>
    <w:rsid w:val="003823EF"/>
    <w:rsid w:val="00382D17"/>
    <w:rsid w:val="003835DC"/>
    <w:rsid w:val="003930FF"/>
    <w:rsid w:val="00397339"/>
    <w:rsid w:val="00397AD8"/>
    <w:rsid w:val="003A07B8"/>
    <w:rsid w:val="003A1FD5"/>
    <w:rsid w:val="003A4DDA"/>
    <w:rsid w:val="003A693E"/>
    <w:rsid w:val="003A6B67"/>
    <w:rsid w:val="003A7DC2"/>
    <w:rsid w:val="003B0EA4"/>
    <w:rsid w:val="003B5368"/>
    <w:rsid w:val="003C061F"/>
    <w:rsid w:val="003C0A0B"/>
    <w:rsid w:val="003C662F"/>
    <w:rsid w:val="003D0697"/>
    <w:rsid w:val="003D1BF7"/>
    <w:rsid w:val="003D36C0"/>
    <w:rsid w:val="003D6F57"/>
    <w:rsid w:val="003E05C0"/>
    <w:rsid w:val="003E5324"/>
    <w:rsid w:val="003E5418"/>
    <w:rsid w:val="003E6816"/>
    <w:rsid w:val="003F0D6F"/>
    <w:rsid w:val="003F3436"/>
    <w:rsid w:val="003F4D18"/>
    <w:rsid w:val="0040012C"/>
    <w:rsid w:val="004015F1"/>
    <w:rsid w:val="004017B7"/>
    <w:rsid w:val="00402227"/>
    <w:rsid w:val="00403AF5"/>
    <w:rsid w:val="0040685B"/>
    <w:rsid w:val="004070F4"/>
    <w:rsid w:val="00413170"/>
    <w:rsid w:val="00415E9C"/>
    <w:rsid w:val="004215A8"/>
    <w:rsid w:val="0042209E"/>
    <w:rsid w:val="00423805"/>
    <w:rsid w:val="0043038E"/>
    <w:rsid w:val="004304F1"/>
    <w:rsid w:val="0043068D"/>
    <w:rsid w:val="004318A9"/>
    <w:rsid w:val="00431A46"/>
    <w:rsid w:val="00432529"/>
    <w:rsid w:val="00432BCD"/>
    <w:rsid w:val="00433386"/>
    <w:rsid w:val="004353E3"/>
    <w:rsid w:val="00436F26"/>
    <w:rsid w:val="00437029"/>
    <w:rsid w:val="004410E9"/>
    <w:rsid w:val="004434DD"/>
    <w:rsid w:val="0044493D"/>
    <w:rsid w:val="004469BE"/>
    <w:rsid w:val="00453B09"/>
    <w:rsid w:val="00454B98"/>
    <w:rsid w:val="00456F07"/>
    <w:rsid w:val="00462FD0"/>
    <w:rsid w:val="0046428D"/>
    <w:rsid w:val="004662B1"/>
    <w:rsid w:val="0047130F"/>
    <w:rsid w:val="004726FC"/>
    <w:rsid w:val="00472FF3"/>
    <w:rsid w:val="004740F4"/>
    <w:rsid w:val="00474967"/>
    <w:rsid w:val="0048172F"/>
    <w:rsid w:val="004870D0"/>
    <w:rsid w:val="00487EB3"/>
    <w:rsid w:val="00490A1E"/>
    <w:rsid w:val="0049226D"/>
    <w:rsid w:val="004924D9"/>
    <w:rsid w:val="004926DD"/>
    <w:rsid w:val="0049476E"/>
    <w:rsid w:val="00495B59"/>
    <w:rsid w:val="0049629A"/>
    <w:rsid w:val="00497B51"/>
    <w:rsid w:val="00497C1E"/>
    <w:rsid w:val="004A1128"/>
    <w:rsid w:val="004A1D77"/>
    <w:rsid w:val="004A53A7"/>
    <w:rsid w:val="004A728F"/>
    <w:rsid w:val="004B2EF3"/>
    <w:rsid w:val="004B5591"/>
    <w:rsid w:val="004C20A0"/>
    <w:rsid w:val="004C490A"/>
    <w:rsid w:val="004C70A5"/>
    <w:rsid w:val="004D16A5"/>
    <w:rsid w:val="004D1B83"/>
    <w:rsid w:val="004D3211"/>
    <w:rsid w:val="004D3E02"/>
    <w:rsid w:val="004D611A"/>
    <w:rsid w:val="004E13D1"/>
    <w:rsid w:val="004E3013"/>
    <w:rsid w:val="004E53A4"/>
    <w:rsid w:val="004F01C4"/>
    <w:rsid w:val="004F5BA6"/>
    <w:rsid w:val="00503FEF"/>
    <w:rsid w:val="005122DE"/>
    <w:rsid w:val="0051238E"/>
    <w:rsid w:val="005164A7"/>
    <w:rsid w:val="0051741A"/>
    <w:rsid w:val="005174F2"/>
    <w:rsid w:val="00522BEE"/>
    <w:rsid w:val="0052356F"/>
    <w:rsid w:val="005238F2"/>
    <w:rsid w:val="00527750"/>
    <w:rsid w:val="0053030D"/>
    <w:rsid w:val="00531768"/>
    <w:rsid w:val="00533546"/>
    <w:rsid w:val="005350DA"/>
    <w:rsid w:val="00535870"/>
    <w:rsid w:val="00536A09"/>
    <w:rsid w:val="00540B02"/>
    <w:rsid w:val="005442F6"/>
    <w:rsid w:val="00550BFB"/>
    <w:rsid w:val="00553D08"/>
    <w:rsid w:val="0056198A"/>
    <w:rsid w:val="00562EEC"/>
    <w:rsid w:val="00567CA9"/>
    <w:rsid w:val="00570233"/>
    <w:rsid w:val="00573335"/>
    <w:rsid w:val="005734AC"/>
    <w:rsid w:val="00574100"/>
    <w:rsid w:val="00581583"/>
    <w:rsid w:val="005819CC"/>
    <w:rsid w:val="005849DF"/>
    <w:rsid w:val="00587AE0"/>
    <w:rsid w:val="00587B0E"/>
    <w:rsid w:val="00591AE2"/>
    <w:rsid w:val="00595769"/>
    <w:rsid w:val="00597284"/>
    <w:rsid w:val="005A0E1E"/>
    <w:rsid w:val="005A10D4"/>
    <w:rsid w:val="005A5D09"/>
    <w:rsid w:val="005A626F"/>
    <w:rsid w:val="005A6A17"/>
    <w:rsid w:val="005A6CAC"/>
    <w:rsid w:val="005B2441"/>
    <w:rsid w:val="005B2BA5"/>
    <w:rsid w:val="005B485B"/>
    <w:rsid w:val="005B55D1"/>
    <w:rsid w:val="005B705B"/>
    <w:rsid w:val="005B72CB"/>
    <w:rsid w:val="005B7847"/>
    <w:rsid w:val="005C03D9"/>
    <w:rsid w:val="005C487B"/>
    <w:rsid w:val="005C4D57"/>
    <w:rsid w:val="005C638E"/>
    <w:rsid w:val="005C673B"/>
    <w:rsid w:val="005D167C"/>
    <w:rsid w:val="005D1F3B"/>
    <w:rsid w:val="005D3189"/>
    <w:rsid w:val="005D44F0"/>
    <w:rsid w:val="005D4B91"/>
    <w:rsid w:val="005E456D"/>
    <w:rsid w:val="005E59D6"/>
    <w:rsid w:val="005E6A40"/>
    <w:rsid w:val="005F263F"/>
    <w:rsid w:val="005F3476"/>
    <w:rsid w:val="005F462D"/>
    <w:rsid w:val="005F547A"/>
    <w:rsid w:val="00600427"/>
    <w:rsid w:val="00601411"/>
    <w:rsid w:val="00602398"/>
    <w:rsid w:val="0060571A"/>
    <w:rsid w:val="00607BC8"/>
    <w:rsid w:val="00611C0D"/>
    <w:rsid w:val="00612C55"/>
    <w:rsid w:val="0061332F"/>
    <w:rsid w:val="006164AA"/>
    <w:rsid w:val="00617CDD"/>
    <w:rsid w:val="006216C8"/>
    <w:rsid w:val="0062211D"/>
    <w:rsid w:val="0062283A"/>
    <w:rsid w:val="0062639E"/>
    <w:rsid w:val="00630C82"/>
    <w:rsid w:val="0063409D"/>
    <w:rsid w:val="006360A4"/>
    <w:rsid w:val="00636A22"/>
    <w:rsid w:val="00642132"/>
    <w:rsid w:val="006464BF"/>
    <w:rsid w:val="006542F3"/>
    <w:rsid w:val="00654DFF"/>
    <w:rsid w:val="006566B3"/>
    <w:rsid w:val="006631E6"/>
    <w:rsid w:val="006633EE"/>
    <w:rsid w:val="00665A41"/>
    <w:rsid w:val="0066779D"/>
    <w:rsid w:val="006719B5"/>
    <w:rsid w:val="00672F0C"/>
    <w:rsid w:val="006759FF"/>
    <w:rsid w:val="00682D94"/>
    <w:rsid w:val="006866E2"/>
    <w:rsid w:val="00686A91"/>
    <w:rsid w:val="0068702B"/>
    <w:rsid w:val="00691314"/>
    <w:rsid w:val="00692353"/>
    <w:rsid w:val="0069248F"/>
    <w:rsid w:val="006955B5"/>
    <w:rsid w:val="00695B6E"/>
    <w:rsid w:val="00695B9D"/>
    <w:rsid w:val="00695D52"/>
    <w:rsid w:val="00696518"/>
    <w:rsid w:val="00697967"/>
    <w:rsid w:val="006A2CE2"/>
    <w:rsid w:val="006A4FDC"/>
    <w:rsid w:val="006A6850"/>
    <w:rsid w:val="006B7268"/>
    <w:rsid w:val="006C0E67"/>
    <w:rsid w:val="006C1BA1"/>
    <w:rsid w:val="006C2F9A"/>
    <w:rsid w:val="006C4F3A"/>
    <w:rsid w:val="006C7E47"/>
    <w:rsid w:val="006C7E90"/>
    <w:rsid w:val="006D0006"/>
    <w:rsid w:val="006D34C0"/>
    <w:rsid w:val="006D56CE"/>
    <w:rsid w:val="006D6740"/>
    <w:rsid w:val="006D6B0B"/>
    <w:rsid w:val="006E06D4"/>
    <w:rsid w:val="006E0C3A"/>
    <w:rsid w:val="006E139C"/>
    <w:rsid w:val="006E1DFB"/>
    <w:rsid w:val="006E2727"/>
    <w:rsid w:val="006F118B"/>
    <w:rsid w:val="006F20F4"/>
    <w:rsid w:val="006F4045"/>
    <w:rsid w:val="006F4D34"/>
    <w:rsid w:val="006F6D92"/>
    <w:rsid w:val="006F7D69"/>
    <w:rsid w:val="007056F9"/>
    <w:rsid w:val="00705CAE"/>
    <w:rsid w:val="0070608D"/>
    <w:rsid w:val="00711483"/>
    <w:rsid w:val="007127A8"/>
    <w:rsid w:val="00712919"/>
    <w:rsid w:val="007139B4"/>
    <w:rsid w:val="00714587"/>
    <w:rsid w:val="0071461B"/>
    <w:rsid w:val="00720031"/>
    <w:rsid w:val="007204FE"/>
    <w:rsid w:val="00722CD6"/>
    <w:rsid w:val="0072618C"/>
    <w:rsid w:val="00726ECD"/>
    <w:rsid w:val="007308AB"/>
    <w:rsid w:val="00731140"/>
    <w:rsid w:val="00731780"/>
    <w:rsid w:val="00737AB0"/>
    <w:rsid w:val="00740B87"/>
    <w:rsid w:val="0074109F"/>
    <w:rsid w:val="007412A2"/>
    <w:rsid w:val="007450BE"/>
    <w:rsid w:val="0074555F"/>
    <w:rsid w:val="007477A1"/>
    <w:rsid w:val="00752114"/>
    <w:rsid w:val="007539FA"/>
    <w:rsid w:val="00755643"/>
    <w:rsid w:val="0075620A"/>
    <w:rsid w:val="0076620C"/>
    <w:rsid w:val="007762A7"/>
    <w:rsid w:val="00776D11"/>
    <w:rsid w:val="00781B2E"/>
    <w:rsid w:val="007822D9"/>
    <w:rsid w:val="0078233E"/>
    <w:rsid w:val="0078427F"/>
    <w:rsid w:val="007847EA"/>
    <w:rsid w:val="00784977"/>
    <w:rsid w:val="00784BE0"/>
    <w:rsid w:val="00784D69"/>
    <w:rsid w:val="00785DB0"/>
    <w:rsid w:val="00786705"/>
    <w:rsid w:val="00790A40"/>
    <w:rsid w:val="00791237"/>
    <w:rsid w:val="0079566E"/>
    <w:rsid w:val="00796306"/>
    <w:rsid w:val="00797742"/>
    <w:rsid w:val="007A1694"/>
    <w:rsid w:val="007A31CD"/>
    <w:rsid w:val="007A4651"/>
    <w:rsid w:val="007A6682"/>
    <w:rsid w:val="007A68BE"/>
    <w:rsid w:val="007A736B"/>
    <w:rsid w:val="007A7C59"/>
    <w:rsid w:val="007B16E1"/>
    <w:rsid w:val="007C3597"/>
    <w:rsid w:val="007C588A"/>
    <w:rsid w:val="007C5B3F"/>
    <w:rsid w:val="007D054D"/>
    <w:rsid w:val="007D2B93"/>
    <w:rsid w:val="007D4F59"/>
    <w:rsid w:val="007D51A6"/>
    <w:rsid w:val="007D6394"/>
    <w:rsid w:val="007E09D3"/>
    <w:rsid w:val="007E1940"/>
    <w:rsid w:val="007E3925"/>
    <w:rsid w:val="007E4347"/>
    <w:rsid w:val="007F0DE2"/>
    <w:rsid w:val="007F1371"/>
    <w:rsid w:val="007F5B0D"/>
    <w:rsid w:val="007F7CC4"/>
    <w:rsid w:val="00800DF1"/>
    <w:rsid w:val="00803E28"/>
    <w:rsid w:val="00822694"/>
    <w:rsid w:val="00823E63"/>
    <w:rsid w:val="008242F4"/>
    <w:rsid w:val="00825028"/>
    <w:rsid w:val="00825E8E"/>
    <w:rsid w:val="008315F4"/>
    <w:rsid w:val="00833249"/>
    <w:rsid w:val="00834692"/>
    <w:rsid w:val="00835CFD"/>
    <w:rsid w:val="008360D3"/>
    <w:rsid w:val="00836B8D"/>
    <w:rsid w:val="00836D25"/>
    <w:rsid w:val="00836EDD"/>
    <w:rsid w:val="00840BAA"/>
    <w:rsid w:val="00842288"/>
    <w:rsid w:val="008426C1"/>
    <w:rsid w:val="0084331B"/>
    <w:rsid w:val="0084489D"/>
    <w:rsid w:val="008509F3"/>
    <w:rsid w:val="00852694"/>
    <w:rsid w:val="008528AB"/>
    <w:rsid w:val="00852C53"/>
    <w:rsid w:val="00853DC9"/>
    <w:rsid w:val="00853EF4"/>
    <w:rsid w:val="00853FD5"/>
    <w:rsid w:val="0085703E"/>
    <w:rsid w:val="0086039B"/>
    <w:rsid w:val="008644A0"/>
    <w:rsid w:val="00867946"/>
    <w:rsid w:val="008710D8"/>
    <w:rsid w:val="008724E1"/>
    <w:rsid w:val="0087416C"/>
    <w:rsid w:val="00876223"/>
    <w:rsid w:val="00877598"/>
    <w:rsid w:val="00880624"/>
    <w:rsid w:val="00881EED"/>
    <w:rsid w:val="0088642D"/>
    <w:rsid w:val="00887390"/>
    <w:rsid w:val="00891B7E"/>
    <w:rsid w:val="00891EB5"/>
    <w:rsid w:val="00891F3A"/>
    <w:rsid w:val="00891FBB"/>
    <w:rsid w:val="00895091"/>
    <w:rsid w:val="008966EE"/>
    <w:rsid w:val="00896F23"/>
    <w:rsid w:val="008A032A"/>
    <w:rsid w:val="008A3A9D"/>
    <w:rsid w:val="008A5DE1"/>
    <w:rsid w:val="008A766B"/>
    <w:rsid w:val="008B7346"/>
    <w:rsid w:val="008C11A1"/>
    <w:rsid w:val="008C2172"/>
    <w:rsid w:val="008C2B7D"/>
    <w:rsid w:val="008C65B3"/>
    <w:rsid w:val="008C7653"/>
    <w:rsid w:val="008D0939"/>
    <w:rsid w:val="008D0F58"/>
    <w:rsid w:val="008D11E4"/>
    <w:rsid w:val="008D4E19"/>
    <w:rsid w:val="008D66AE"/>
    <w:rsid w:val="008D7D50"/>
    <w:rsid w:val="008E2557"/>
    <w:rsid w:val="008E3E69"/>
    <w:rsid w:val="008E4299"/>
    <w:rsid w:val="008E6FAB"/>
    <w:rsid w:val="008F3984"/>
    <w:rsid w:val="008F66B0"/>
    <w:rsid w:val="008F7927"/>
    <w:rsid w:val="00900AA6"/>
    <w:rsid w:val="009062E7"/>
    <w:rsid w:val="0090716E"/>
    <w:rsid w:val="009112F9"/>
    <w:rsid w:val="00911488"/>
    <w:rsid w:val="00913AAC"/>
    <w:rsid w:val="009178A3"/>
    <w:rsid w:val="009235CD"/>
    <w:rsid w:val="00925C57"/>
    <w:rsid w:val="00930AFB"/>
    <w:rsid w:val="00931D69"/>
    <w:rsid w:val="00931EB3"/>
    <w:rsid w:val="00933DA5"/>
    <w:rsid w:val="00937539"/>
    <w:rsid w:val="00940C26"/>
    <w:rsid w:val="009431C3"/>
    <w:rsid w:val="009436D0"/>
    <w:rsid w:val="00943BEE"/>
    <w:rsid w:val="00943D1B"/>
    <w:rsid w:val="00945D6F"/>
    <w:rsid w:val="0094705A"/>
    <w:rsid w:val="0094767C"/>
    <w:rsid w:val="009476A0"/>
    <w:rsid w:val="0095048E"/>
    <w:rsid w:val="00951D9B"/>
    <w:rsid w:val="0095382B"/>
    <w:rsid w:val="00954564"/>
    <w:rsid w:val="00956A9D"/>
    <w:rsid w:val="00964A32"/>
    <w:rsid w:val="00971B7C"/>
    <w:rsid w:val="0097539F"/>
    <w:rsid w:val="00976A78"/>
    <w:rsid w:val="009778EB"/>
    <w:rsid w:val="0098454F"/>
    <w:rsid w:val="00986616"/>
    <w:rsid w:val="00991116"/>
    <w:rsid w:val="00991AE5"/>
    <w:rsid w:val="00991FDD"/>
    <w:rsid w:val="009922AB"/>
    <w:rsid w:val="009937BA"/>
    <w:rsid w:val="00993E3F"/>
    <w:rsid w:val="009959EA"/>
    <w:rsid w:val="00996200"/>
    <w:rsid w:val="00996514"/>
    <w:rsid w:val="009A03AD"/>
    <w:rsid w:val="009A1EE0"/>
    <w:rsid w:val="009A2072"/>
    <w:rsid w:val="009A2C21"/>
    <w:rsid w:val="009A540E"/>
    <w:rsid w:val="009A62C5"/>
    <w:rsid w:val="009B1454"/>
    <w:rsid w:val="009B1A54"/>
    <w:rsid w:val="009B2010"/>
    <w:rsid w:val="009B5012"/>
    <w:rsid w:val="009B5E15"/>
    <w:rsid w:val="009B67C5"/>
    <w:rsid w:val="009B6AE0"/>
    <w:rsid w:val="009C3368"/>
    <w:rsid w:val="009C34CE"/>
    <w:rsid w:val="009C3C9C"/>
    <w:rsid w:val="009C4FC7"/>
    <w:rsid w:val="009C577C"/>
    <w:rsid w:val="009C59E1"/>
    <w:rsid w:val="009D0B57"/>
    <w:rsid w:val="009D238F"/>
    <w:rsid w:val="009E172A"/>
    <w:rsid w:val="009E5932"/>
    <w:rsid w:val="009E6053"/>
    <w:rsid w:val="009E6F98"/>
    <w:rsid w:val="009F002B"/>
    <w:rsid w:val="009F04AD"/>
    <w:rsid w:val="009F1AA8"/>
    <w:rsid w:val="009F33A9"/>
    <w:rsid w:val="009F4318"/>
    <w:rsid w:val="009F67E6"/>
    <w:rsid w:val="009F70FA"/>
    <w:rsid w:val="00A045A1"/>
    <w:rsid w:val="00A05283"/>
    <w:rsid w:val="00A06520"/>
    <w:rsid w:val="00A068CC"/>
    <w:rsid w:val="00A0735D"/>
    <w:rsid w:val="00A106FF"/>
    <w:rsid w:val="00A1137D"/>
    <w:rsid w:val="00A12626"/>
    <w:rsid w:val="00A13A06"/>
    <w:rsid w:val="00A14F91"/>
    <w:rsid w:val="00A15B7C"/>
    <w:rsid w:val="00A176AF"/>
    <w:rsid w:val="00A22105"/>
    <w:rsid w:val="00A23D43"/>
    <w:rsid w:val="00A23FDB"/>
    <w:rsid w:val="00A25496"/>
    <w:rsid w:val="00A3002B"/>
    <w:rsid w:val="00A35A87"/>
    <w:rsid w:val="00A36E41"/>
    <w:rsid w:val="00A40A61"/>
    <w:rsid w:val="00A50BF0"/>
    <w:rsid w:val="00A50DC6"/>
    <w:rsid w:val="00A52BF6"/>
    <w:rsid w:val="00A61403"/>
    <w:rsid w:val="00A61638"/>
    <w:rsid w:val="00A61C79"/>
    <w:rsid w:val="00A66399"/>
    <w:rsid w:val="00A71439"/>
    <w:rsid w:val="00A72442"/>
    <w:rsid w:val="00A7600E"/>
    <w:rsid w:val="00A7749B"/>
    <w:rsid w:val="00A77C46"/>
    <w:rsid w:val="00A8024D"/>
    <w:rsid w:val="00A8055E"/>
    <w:rsid w:val="00A83255"/>
    <w:rsid w:val="00A93316"/>
    <w:rsid w:val="00A93964"/>
    <w:rsid w:val="00A94553"/>
    <w:rsid w:val="00A94CC6"/>
    <w:rsid w:val="00A95118"/>
    <w:rsid w:val="00A95717"/>
    <w:rsid w:val="00A97F08"/>
    <w:rsid w:val="00AA08BC"/>
    <w:rsid w:val="00AA1C75"/>
    <w:rsid w:val="00AA654F"/>
    <w:rsid w:val="00AB055B"/>
    <w:rsid w:val="00AB204F"/>
    <w:rsid w:val="00AB2B17"/>
    <w:rsid w:val="00AB3E7E"/>
    <w:rsid w:val="00AB67C5"/>
    <w:rsid w:val="00AB6D55"/>
    <w:rsid w:val="00AC1E36"/>
    <w:rsid w:val="00AC2195"/>
    <w:rsid w:val="00AC5285"/>
    <w:rsid w:val="00AD10F9"/>
    <w:rsid w:val="00AD3DDA"/>
    <w:rsid w:val="00AD4248"/>
    <w:rsid w:val="00AD7D0B"/>
    <w:rsid w:val="00AE0B4E"/>
    <w:rsid w:val="00AE39AB"/>
    <w:rsid w:val="00AE566D"/>
    <w:rsid w:val="00AE69AC"/>
    <w:rsid w:val="00AF020E"/>
    <w:rsid w:val="00AF5C32"/>
    <w:rsid w:val="00AF6357"/>
    <w:rsid w:val="00AF708A"/>
    <w:rsid w:val="00B0205D"/>
    <w:rsid w:val="00B109A7"/>
    <w:rsid w:val="00B10D60"/>
    <w:rsid w:val="00B1434E"/>
    <w:rsid w:val="00B15370"/>
    <w:rsid w:val="00B16D5C"/>
    <w:rsid w:val="00B22437"/>
    <w:rsid w:val="00B23AF9"/>
    <w:rsid w:val="00B25E57"/>
    <w:rsid w:val="00B2640D"/>
    <w:rsid w:val="00B34192"/>
    <w:rsid w:val="00B406AE"/>
    <w:rsid w:val="00B40B56"/>
    <w:rsid w:val="00B55DC2"/>
    <w:rsid w:val="00B55F96"/>
    <w:rsid w:val="00B564B4"/>
    <w:rsid w:val="00B60AF8"/>
    <w:rsid w:val="00B6216C"/>
    <w:rsid w:val="00B6421A"/>
    <w:rsid w:val="00B65590"/>
    <w:rsid w:val="00B65EB3"/>
    <w:rsid w:val="00B74F00"/>
    <w:rsid w:val="00B75FA6"/>
    <w:rsid w:val="00B803A8"/>
    <w:rsid w:val="00B82550"/>
    <w:rsid w:val="00B86518"/>
    <w:rsid w:val="00B8695B"/>
    <w:rsid w:val="00B918F8"/>
    <w:rsid w:val="00B9225C"/>
    <w:rsid w:val="00B92A66"/>
    <w:rsid w:val="00B94661"/>
    <w:rsid w:val="00B95646"/>
    <w:rsid w:val="00BA0446"/>
    <w:rsid w:val="00BA1FC2"/>
    <w:rsid w:val="00BA27D0"/>
    <w:rsid w:val="00BA51CD"/>
    <w:rsid w:val="00BA6E49"/>
    <w:rsid w:val="00BC2D9E"/>
    <w:rsid w:val="00BC3E01"/>
    <w:rsid w:val="00BC3EB7"/>
    <w:rsid w:val="00BC59AC"/>
    <w:rsid w:val="00BC7B01"/>
    <w:rsid w:val="00BD3D31"/>
    <w:rsid w:val="00BF0738"/>
    <w:rsid w:val="00BF203A"/>
    <w:rsid w:val="00BF222B"/>
    <w:rsid w:val="00BF2951"/>
    <w:rsid w:val="00BF43C7"/>
    <w:rsid w:val="00C041AB"/>
    <w:rsid w:val="00C062A8"/>
    <w:rsid w:val="00C10FF3"/>
    <w:rsid w:val="00C113B5"/>
    <w:rsid w:val="00C13479"/>
    <w:rsid w:val="00C15DE7"/>
    <w:rsid w:val="00C165E6"/>
    <w:rsid w:val="00C30978"/>
    <w:rsid w:val="00C313C9"/>
    <w:rsid w:val="00C355D5"/>
    <w:rsid w:val="00C4075D"/>
    <w:rsid w:val="00C4287B"/>
    <w:rsid w:val="00C43123"/>
    <w:rsid w:val="00C47473"/>
    <w:rsid w:val="00C47A4F"/>
    <w:rsid w:val="00C47E68"/>
    <w:rsid w:val="00C511DA"/>
    <w:rsid w:val="00C52C70"/>
    <w:rsid w:val="00C531D5"/>
    <w:rsid w:val="00C55910"/>
    <w:rsid w:val="00C56970"/>
    <w:rsid w:val="00C61FBA"/>
    <w:rsid w:val="00C627B1"/>
    <w:rsid w:val="00C631D8"/>
    <w:rsid w:val="00C6705B"/>
    <w:rsid w:val="00C67603"/>
    <w:rsid w:val="00C72048"/>
    <w:rsid w:val="00C76136"/>
    <w:rsid w:val="00C771E3"/>
    <w:rsid w:val="00C8093C"/>
    <w:rsid w:val="00C81963"/>
    <w:rsid w:val="00C81D38"/>
    <w:rsid w:val="00C82135"/>
    <w:rsid w:val="00C83660"/>
    <w:rsid w:val="00C84291"/>
    <w:rsid w:val="00C85816"/>
    <w:rsid w:val="00C85B12"/>
    <w:rsid w:val="00C86E1D"/>
    <w:rsid w:val="00C86E45"/>
    <w:rsid w:val="00C91A63"/>
    <w:rsid w:val="00C92CA8"/>
    <w:rsid w:val="00C943EC"/>
    <w:rsid w:val="00C94D59"/>
    <w:rsid w:val="00C97994"/>
    <w:rsid w:val="00C97C66"/>
    <w:rsid w:val="00CA1BD7"/>
    <w:rsid w:val="00CA5C5C"/>
    <w:rsid w:val="00CA67B6"/>
    <w:rsid w:val="00CB11CC"/>
    <w:rsid w:val="00CB1F79"/>
    <w:rsid w:val="00CB3F5F"/>
    <w:rsid w:val="00CB4EF2"/>
    <w:rsid w:val="00CB57D9"/>
    <w:rsid w:val="00CC0E54"/>
    <w:rsid w:val="00CC204D"/>
    <w:rsid w:val="00CC339C"/>
    <w:rsid w:val="00CC3562"/>
    <w:rsid w:val="00CC495D"/>
    <w:rsid w:val="00CC51F6"/>
    <w:rsid w:val="00CC52BD"/>
    <w:rsid w:val="00CC70C5"/>
    <w:rsid w:val="00CC722A"/>
    <w:rsid w:val="00CD14DE"/>
    <w:rsid w:val="00CD230C"/>
    <w:rsid w:val="00CD54A1"/>
    <w:rsid w:val="00CD55ED"/>
    <w:rsid w:val="00CD6A6E"/>
    <w:rsid w:val="00CE1AE9"/>
    <w:rsid w:val="00CE2496"/>
    <w:rsid w:val="00CE6B9B"/>
    <w:rsid w:val="00CF2AD1"/>
    <w:rsid w:val="00CF445E"/>
    <w:rsid w:val="00CF5583"/>
    <w:rsid w:val="00CF5713"/>
    <w:rsid w:val="00D0045C"/>
    <w:rsid w:val="00D00915"/>
    <w:rsid w:val="00D05208"/>
    <w:rsid w:val="00D05F6F"/>
    <w:rsid w:val="00D07542"/>
    <w:rsid w:val="00D079BB"/>
    <w:rsid w:val="00D13FC9"/>
    <w:rsid w:val="00D3092B"/>
    <w:rsid w:val="00D32506"/>
    <w:rsid w:val="00D326EC"/>
    <w:rsid w:val="00D3340A"/>
    <w:rsid w:val="00D34A0F"/>
    <w:rsid w:val="00D40A88"/>
    <w:rsid w:val="00D442C8"/>
    <w:rsid w:val="00D46A45"/>
    <w:rsid w:val="00D47522"/>
    <w:rsid w:val="00D508CB"/>
    <w:rsid w:val="00D53AF4"/>
    <w:rsid w:val="00D61C9B"/>
    <w:rsid w:val="00D630DF"/>
    <w:rsid w:val="00D63CE3"/>
    <w:rsid w:val="00D64EA5"/>
    <w:rsid w:val="00D6534A"/>
    <w:rsid w:val="00D662D2"/>
    <w:rsid w:val="00D70F75"/>
    <w:rsid w:val="00D711F4"/>
    <w:rsid w:val="00D716BC"/>
    <w:rsid w:val="00D84897"/>
    <w:rsid w:val="00D91BB5"/>
    <w:rsid w:val="00D947DB"/>
    <w:rsid w:val="00D95258"/>
    <w:rsid w:val="00DA10AC"/>
    <w:rsid w:val="00DA1804"/>
    <w:rsid w:val="00DA26C8"/>
    <w:rsid w:val="00DA49EA"/>
    <w:rsid w:val="00DA60CB"/>
    <w:rsid w:val="00DB0FAF"/>
    <w:rsid w:val="00DB25B6"/>
    <w:rsid w:val="00DB5FC5"/>
    <w:rsid w:val="00DC1F7A"/>
    <w:rsid w:val="00DC6B1A"/>
    <w:rsid w:val="00DC6BA8"/>
    <w:rsid w:val="00DC7000"/>
    <w:rsid w:val="00DD4E37"/>
    <w:rsid w:val="00DD5F6A"/>
    <w:rsid w:val="00DE07DD"/>
    <w:rsid w:val="00DE12ED"/>
    <w:rsid w:val="00DE2B39"/>
    <w:rsid w:val="00DE2FC2"/>
    <w:rsid w:val="00DF74C4"/>
    <w:rsid w:val="00E03156"/>
    <w:rsid w:val="00E0413A"/>
    <w:rsid w:val="00E064EC"/>
    <w:rsid w:val="00E06C9F"/>
    <w:rsid w:val="00E10699"/>
    <w:rsid w:val="00E1080F"/>
    <w:rsid w:val="00E111DC"/>
    <w:rsid w:val="00E11D35"/>
    <w:rsid w:val="00E12BBD"/>
    <w:rsid w:val="00E147C0"/>
    <w:rsid w:val="00E14A27"/>
    <w:rsid w:val="00E15279"/>
    <w:rsid w:val="00E15B09"/>
    <w:rsid w:val="00E15D7C"/>
    <w:rsid w:val="00E20349"/>
    <w:rsid w:val="00E217CD"/>
    <w:rsid w:val="00E22ABD"/>
    <w:rsid w:val="00E231D0"/>
    <w:rsid w:val="00E3018E"/>
    <w:rsid w:val="00E30CC1"/>
    <w:rsid w:val="00E3257D"/>
    <w:rsid w:val="00E32638"/>
    <w:rsid w:val="00E3340B"/>
    <w:rsid w:val="00E334A9"/>
    <w:rsid w:val="00E3617B"/>
    <w:rsid w:val="00E36688"/>
    <w:rsid w:val="00E37BD8"/>
    <w:rsid w:val="00E44DB5"/>
    <w:rsid w:val="00E47A56"/>
    <w:rsid w:val="00E51D9D"/>
    <w:rsid w:val="00E53BD0"/>
    <w:rsid w:val="00E555FC"/>
    <w:rsid w:val="00E5564E"/>
    <w:rsid w:val="00E57C9F"/>
    <w:rsid w:val="00E6009D"/>
    <w:rsid w:val="00E620B5"/>
    <w:rsid w:val="00E63D8D"/>
    <w:rsid w:val="00E70D69"/>
    <w:rsid w:val="00E739B8"/>
    <w:rsid w:val="00E741F2"/>
    <w:rsid w:val="00E76A19"/>
    <w:rsid w:val="00E777B2"/>
    <w:rsid w:val="00E77A22"/>
    <w:rsid w:val="00E80AAA"/>
    <w:rsid w:val="00E82224"/>
    <w:rsid w:val="00E83C28"/>
    <w:rsid w:val="00E857BB"/>
    <w:rsid w:val="00E85F00"/>
    <w:rsid w:val="00E911B9"/>
    <w:rsid w:val="00E91277"/>
    <w:rsid w:val="00E92170"/>
    <w:rsid w:val="00E9222E"/>
    <w:rsid w:val="00E93012"/>
    <w:rsid w:val="00E943FD"/>
    <w:rsid w:val="00E953CE"/>
    <w:rsid w:val="00EA339D"/>
    <w:rsid w:val="00EA411E"/>
    <w:rsid w:val="00EB0D3E"/>
    <w:rsid w:val="00EB2A86"/>
    <w:rsid w:val="00EB444A"/>
    <w:rsid w:val="00EB79B8"/>
    <w:rsid w:val="00EB7EFF"/>
    <w:rsid w:val="00EC7087"/>
    <w:rsid w:val="00ED0D9D"/>
    <w:rsid w:val="00ED3289"/>
    <w:rsid w:val="00ED5474"/>
    <w:rsid w:val="00EE242C"/>
    <w:rsid w:val="00EE263B"/>
    <w:rsid w:val="00EE588F"/>
    <w:rsid w:val="00EE612E"/>
    <w:rsid w:val="00EE7DB6"/>
    <w:rsid w:val="00EF29F0"/>
    <w:rsid w:val="00EF468E"/>
    <w:rsid w:val="00EF5CBB"/>
    <w:rsid w:val="00F009CA"/>
    <w:rsid w:val="00F0349B"/>
    <w:rsid w:val="00F03849"/>
    <w:rsid w:val="00F04D0E"/>
    <w:rsid w:val="00F04E6A"/>
    <w:rsid w:val="00F0573D"/>
    <w:rsid w:val="00F10996"/>
    <w:rsid w:val="00F21637"/>
    <w:rsid w:val="00F3212A"/>
    <w:rsid w:val="00F3620C"/>
    <w:rsid w:val="00F40DA6"/>
    <w:rsid w:val="00F431B0"/>
    <w:rsid w:val="00F474C3"/>
    <w:rsid w:val="00F503D2"/>
    <w:rsid w:val="00F50769"/>
    <w:rsid w:val="00F516D7"/>
    <w:rsid w:val="00F56E0E"/>
    <w:rsid w:val="00F576B8"/>
    <w:rsid w:val="00F57A9E"/>
    <w:rsid w:val="00F60D3E"/>
    <w:rsid w:val="00F616DB"/>
    <w:rsid w:val="00F6179A"/>
    <w:rsid w:val="00F617A1"/>
    <w:rsid w:val="00F61A8A"/>
    <w:rsid w:val="00F6371E"/>
    <w:rsid w:val="00F643C1"/>
    <w:rsid w:val="00F64C7F"/>
    <w:rsid w:val="00F67B16"/>
    <w:rsid w:val="00F71FDC"/>
    <w:rsid w:val="00F73E1A"/>
    <w:rsid w:val="00F763A6"/>
    <w:rsid w:val="00F8184D"/>
    <w:rsid w:val="00F84933"/>
    <w:rsid w:val="00F879DF"/>
    <w:rsid w:val="00F90343"/>
    <w:rsid w:val="00F938B6"/>
    <w:rsid w:val="00F95F4C"/>
    <w:rsid w:val="00F972EC"/>
    <w:rsid w:val="00FA3D8A"/>
    <w:rsid w:val="00FA6877"/>
    <w:rsid w:val="00FA6B7F"/>
    <w:rsid w:val="00FA7C03"/>
    <w:rsid w:val="00FB04C0"/>
    <w:rsid w:val="00FB1101"/>
    <w:rsid w:val="00FB3AEF"/>
    <w:rsid w:val="00FB46EE"/>
    <w:rsid w:val="00FB6C2E"/>
    <w:rsid w:val="00FC23AE"/>
    <w:rsid w:val="00FC2F30"/>
    <w:rsid w:val="00FC38D2"/>
    <w:rsid w:val="00FC5F41"/>
    <w:rsid w:val="00FC6F6F"/>
    <w:rsid w:val="00FD32F4"/>
    <w:rsid w:val="00FD3BA3"/>
    <w:rsid w:val="00FD4D20"/>
    <w:rsid w:val="00FD651D"/>
    <w:rsid w:val="00FD7D92"/>
    <w:rsid w:val="00FE144C"/>
    <w:rsid w:val="00FE3A18"/>
    <w:rsid w:val="00FF0EF5"/>
    <w:rsid w:val="00FF1DDD"/>
    <w:rsid w:val="00FF2486"/>
    <w:rsid w:val="00FF2E5B"/>
    <w:rsid w:val="00FF32D7"/>
    <w:rsid w:val="00FF3743"/>
    <w:rsid w:val="00FF59A2"/>
    <w:rsid w:val="00FF6282"/>
    <w:rsid w:val="00FF6832"/>
    <w:rsid w:val="00FF782D"/>
    <w:rsid w:val="00FF7A01"/>
    <w:rsid w:val="02E3EE77"/>
    <w:rsid w:val="0EF70695"/>
    <w:rsid w:val="15E1D93A"/>
    <w:rsid w:val="2333268B"/>
    <w:rsid w:val="24CEB983"/>
    <w:rsid w:val="2776758F"/>
    <w:rsid w:val="2D36EE95"/>
    <w:rsid w:val="3229B7A7"/>
    <w:rsid w:val="357D7DAC"/>
    <w:rsid w:val="38C785BB"/>
    <w:rsid w:val="40CEB394"/>
    <w:rsid w:val="418E11A1"/>
    <w:rsid w:val="4DDD5D24"/>
    <w:rsid w:val="5581EB5D"/>
    <w:rsid w:val="5856DA47"/>
    <w:rsid w:val="5F025BE6"/>
    <w:rsid w:val="75A47FFE"/>
    <w:rsid w:val="7D973E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37863"/>
  <w15:chartTrackingRefBased/>
  <w15:docId w15:val="{FC9379CF-986D-4C25-B27B-F6164E0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62"/>
    <w:pPr>
      <w:spacing w:after="0" w:line="240" w:lineRule="auto"/>
    </w:pPr>
    <w:rPr>
      <w:rFonts w:ascii="Arial" w:eastAsia="Times New Roman" w:hAnsi="Arial" w:cs="Times New Roman"/>
      <w:color w:val="53565A"/>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62"/>
    <w:pPr>
      <w:tabs>
        <w:tab w:val="center" w:pos="4513"/>
        <w:tab w:val="right" w:pos="9026"/>
      </w:tabs>
    </w:pPr>
  </w:style>
  <w:style w:type="character" w:customStyle="1" w:styleId="HeaderChar">
    <w:name w:val="Header Char"/>
    <w:basedOn w:val="DefaultParagraphFont"/>
    <w:link w:val="Header"/>
    <w:uiPriority w:val="99"/>
    <w:rsid w:val="000B1462"/>
    <w:rPr>
      <w:rFonts w:ascii="Arial" w:eastAsia="Times New Roman" w:hAnsi="Arial" w:cs="Times New Roman"/>
      <w:color w:val="53565A"/>
      <w:sz w:val="20"/>
      <w:szCs w:val="24"/>
      <w:lang w:eastAsia="en-AU"/>
    </w:rPr>
  </w:style>
  <w:style w:type="paragraph" w:styleId="Footer">
    <w:name w:val="footer"/>
    <w:basedOn w:val="Normal"/>
    <w:link w:val="FooterChar"/>
    <w:uiPriority w:val="99"/>
    <w:unhideWhenUsed/>
    <w:rsid w:val="000B1462"/>
    <w:pPr>
      <w:tabs>
        <w:tab w:val="center" w:pos="4513"/>
        <w:tab w:val="right" w:pos="9026"/>
      </w:tabs>
    </w:pPr>
  </w:style>
  <w:style w:type="character" w:customStyle="1" w:styleId="FooterChar">
    <w:name w:val="Footer Char"/>
    <w:basedOn w:val="DefaultParagraphFont"/>
    <w:link w:val="Footer"/>
    <w:uiPriority w:val="99"/>
    <w:rsid w:val="000B1462"/>
    <w:rPr>
      <w:rFonts w:ascii="Arial" w:eastAsia="Times New Roman" w:hAnsi="Arial" w:cs="Times New Roman"/>
      <w:color w:val="53565A"/>
      <w:sz w:val="20"/>
      <w:szCs w:val="24"/>
      <w:lang w:eastAsia="en-AU"/>
    </w:rPr>
  </w:style>
  <w:style w:type="paragraph" w:customStyle="1" w:styleId="infosheettitle">
    <w:name w:val="# infosheet title"/>
    <w:basedOn w:val="Normal"/>
    <w:link w:val="infosheettitleChar"/>
    <w:qFormat/>
    <w:rsid w:val="000B1462"/>
    <w:pPr>
      <w:spacing w:line="420" w:lineRule="exact"/>
      <w:ind w:right="3357"/>
      <w:contextualSpacing/>
    </w:pPr>
    <w:rPr>
      <w:rFonts w:ascii="Arial Bold" w:hAnsi="Arial Bold"/>
      <w:b/>
      <w:color w:val="FFFFFF"/>
      <w:sz w:val="44"/>
      <w:szCs w:val="40"/>
    </w:rPr>
  </w:style>
  <w:style w:type="character" w:customStyle="1" w:styleId="infosheettitleChar">
    <w:name w:val="# infosheet title Char"/>
    <w:link w:val="infosheettitle"/>
    <w:rsid w:val="000B1462"/>
    <w:rPr>
      <w:rFonts w:ascii="Arial Bold" w:eastAsia="Times New Roman" w:hAnsi="Arial Bold" w:cs="Times New Roman"/>
      <w:b/>
      <w:color w:val="FFFFFF"/>
      <w:sz w:val="44"/>
      <w:szCs w:val="40"/>
      <w:lang w:eastAsia="en-AU"/>
    </w:rPr>
  </w:style>
  <w:style w:type="paragraph" w:customStyle="1" w:styleId="bodycopy">
    <w:name w:val="# body copy"/>
    <w:basedOn w:val="Normal"/>
    <w:qFormat/>
    <w:rsid w:val="000B1462"/>
    <w:pPr>
      <w:spacing w:after="120"/>
    </w:pPr>
    <w:rPr>
      <w:rFonts w:cs="Arial"/>
      <w:szCs w:val="20"/>
    </w:rPr>
  </w:style>
  <w:style w:type="paragraph" w:customStyle="1" w:styleId="heading1blue">
    <w:name w:val="# heading 1 blue"/>
    <w:basedOn w:val="Normal"/>
    <w:next w:val="bodycopy"/>
    <w:qFormat/>
    <w:rsid w:val="000B1462"/>
    <w:pPr>
      <w:keepNext/>
      <w:spacing w:before="240" w:after="120"/>
      <w:outlineLvl w:val="0"/>
    </w:pPr>
    <w:rPr>
      <w:rFonts w:cs="Arial"/>
      <w:color w:val="100249"/>
      <w:sz w:val="24"/>
      <w:szCs w:val="20"/>
    </w:rPr>
  </w:style>
  <w:style w:type="paragraph" w:styleId="Title">
    <w:name w:val="Title"/>
    <w:basedOn w:val="Normal"/>
    <w:next w:val="Normal"/>
    <w:link w:val="TitleChar"/>
    <w:uiPriority w:val="10"/>
    <w:qFormat/>
    <w:rsid w:val="000B1462"/>
    <w:pPr>
      <w:spacing w:before="120" w:after="1560" w:line="420" w:lineRule="exact"/>
      <w:ind w:right="3357"/>
    </w:pPr>
    <w:rPr>
      <w:rFonts w:ascii="Arial Bold" w:hAnsi="Arial Bold"/>
      <w:b/>
      <w:color w:val="FFFFFF"/>
      <w:sz w:val="44"/>
      <w:szCs w:val="40"/>
    </w:rPr>
  </w:style>
  <w:style w:type="character" w:customStyle="1" w:styleId="TitleChar">
    <w:name w:val="Title Char"/>
    <w:basedOn w:val="DefaultParagraphFont"/>
    <w:link w:val="Title"/>
    <w:uiPriority w:val="10"/>
    <w:rsid w:val="000B1462"/>
    <w:rPr>
      <w:rFonts w:ascii="Arial Bold" w:eastAsia="Times New Roman" w:hAnsi="Arial Bold" w:cs="Times New Roman"/>
      <w:b/>
      <w:color w:val="FFFFFF"/>
      <w:sz w:val="44"/>
      <w:szCs w:val="40"/>
      <w:lang w:eastAsia="en-AU"/>
    </w:rPr>
  </w:style>
  <w:style w:type="character" w:styleId="PageNumber">
    <w:name w:val="page number"/>
    <w:unhideWhenUsed/>
    <w:rsid w:val="000B1462"/>
    <w:rPr>
      <w:rFonts w:ascii="Arial" w:hAnsi="Arial"/>
      <w:color w:val="201547"/>
    </w:rPr>
  </w:style>
  <w:style w:type="character" w:styleId="CommentReference">
    <w:name w:val="annotation reference"/>
    <w:basedOn w:val="DefaultParagraphFont"/>
    <w:uiPriority w:val="99"/>
    <w:semiHidden/>
    <w:unhideWhenUsed/>
    <w:rsid w:val="002E4E3D"/>
    <w:rPr>
      <w:sz w:val="16"/>
      <w:szCs w:val="16"/>
    </w:rPr>
  </w:style>
  <w:style w:type="paragraph" w:styleId="CommentText">
    <w:name w:val="annotation text"/>
    <w:basedOn w:val="Normal"/>
    <w:link w:val="CommentTextChar"/>
    <w:uiPriority w:val="99"/>
    <w:unhideWhenUsed/>
    <w:rsid w:val="002E4E3D"/>
    <w:rPr>
      <w:szCs w:val="20"/>
    </w:rPr>
  </w:style>
  <w:style w:type="character" w:customStyle="1" w:styleId="CommentTextChar">
    <w:name w:val="Comment Text Char"/>
    <w:basedOn w:val="DefaultParagraphFont"/>
    <w:link w:val="CommentText"/>
    <w:uiPriority w:val="99"/>
    <w:rsid w:val="002E4E3D"/>
    <w:rPr>
      <w:rFonts w:ascii="Arial" w:eastAsia="Times New Roman" w:hAnsi="Arial" w:cs="Times New Roman"/>
      <w:color w:val="53565A"/>
      <w:sz w:val="20"/>
      <w:szCs w:val="20"/>
      <w:lang w:eastAsia="en-AU"/>
    </w:rPr>
  </w:style>
  <w:style w:type="paragraph" w:styleId="CommentSubject">
    <w:name w:val="annotation subject"/>
    <w:basedOn w:val="CommentText"/>
    <w:next w:val="CommentText"/>
    <w:link w:val="CommentSubjectChar"/>
    <w:uiPriority w:val="99"/>
    <w:semiHidden/>
    <w:unhideWhenUsed/>
    <w:rsid w:val="002E4E3D"/>
    <w:rPr>
      <w:b/>
      <w:bCs/>
    </w:rPr>
  </w:style>
  <w:style w:type="character" w:customStyle="1" w:styleId="CommentSubjectChar">
    <w:name w:val="Comment Subject Char"/>
    <w:basedOn w:val="CommentTextChar"/>
    <w:link w:val="CommentSubject"/>
    <w:uiPriority w:val="99"/>
    <w:semiHidden/>
    <w:rsid w:val="002E4E3D"/>
    <w:rPr>
      <w:rFonts w:ascii="Arial" w:eastAsia="Times New Roman" w:hAnsi="Arial" w:cs="Times New Roman"/>
      <w:b/>
      <w:bCs/>
      <w:color w:val="53565A"/>
      <w:sz w:val="20"/>
      <w:szCs w:val="20"/>
      <w:lang w:eastAsia="en-AU"/>
    </w:rPr>
  </w:style>
  <w:style w:type="table" w:styleId="TableGrid">
    <w:name w:val="Table Grid"/>
    <w:basedOn w:val="TableNormal"/>
    <w:uiPriority w:val="39"/>
    <w:rsid w:val="0085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F678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11483"/>
    <w:rPr>
      <w:color w:val="0000FF"/>
      <w:u w:val="single"/>
    </w:rPr>
  </w:style>
  <w:style w:type="character" w:styleId="UnresolvedMention">
    <w:name w:val="Unresolved Mention"/>
    <w:basedOn w:val="DefaultParagraphFont"/>
    <w:uiPriority w:val="99"/>
    <w:unhideWhenUsed/>
    <w:rsid w:val="00497B51"/>
    <w:rPr>
      <w:color w:val="605E5C"/>
      <w:shd w:val="clear" w:color="auto" w:fill="E1DFDD"/>
    </w:rPr>
  </w:style>
  <w:style w:type="character" w:styleId="Mention">
    <w:name w:val="Mention"/>
    <w:basedOn w:val="DefaultParagraphFont"/>
    <w:uiPriority w:val="99"/>
    <w:unhideWhenUsed/>
    <w:rsid w:val="0049629A"/>
    <w:rPr>
      <w:color w:val="2B579A"/>
      <w:shd w:val="clear" w:color="auto" w:fill="E1DFDD"/>
    </w:rPr>
  </w:style>
  <w:style w:type="paragraph" w:styleId="ListParagraph">
    <w:name w:val="List Paragraph"/>
    <w:basedOn w:val="Normal"/>
    <w:uiPriority w:val="1"/>
    <w:qFormat/>
    <w:rsid w:val="008A3A9D"/>
    <w:pPr>
      <w:spacing w:after="200" w:line="264" w:lineRule="auto"/>
      <w:ind w:left="720"/>
      <w:contextualSpacing/>
    </w:pPr>
    <w:rPr>
      <w:rFonts w:ascii="Century Gothic" w:eastAsia="Calibri" w:hAnsi="Century Gothic" w:cs="Arial"/>
      <w:color w:val="auto"/>
      <w:szCs w:val="22"/>
      <w:lang w:eastAsia="en-US" w:bidi="en-US"/>
    </w:rPr>
  </w:style>
  <w:style w:type="paragraph" w:styleId="Revision">
    <w:name w:val="Revision"/>
    <w:hidden/>
    <w:uiPriority w:val="99"/>
    <w:semiHidden/>
    <w:rsid w:val="002A5C44"/>
    <w:pPr>
      <w:spacing w:after="0" w:line="240" w:lineRule="auto"/>
    </w:pPr>
    <w:rPr>
      <w:rFonts w:ascii="Arial" w:eastAsia="Times New Roman" w:hAnsi="Arial" w:cs="Times New Roman"/>
      <w:color w:val="53565A"/>
      <w:sz w:val="20"/>
      <w:szCs w:val="24"/>
      <w:lang w:eastAsia="en-AU"/>
    </w:rPr>
  </w:style>
  <w:style w:type="character" w:styleId="FollowedHyperlink">
    <w:name w:val="FollowedHyperlink"/>
    <w:basedOn w:val="DefaultParagraphFont"/>
    <w:uiPriority w:val="99"/>
    <w:semiHidden/>
    <w:unhideWhenUsed/>
    <w:rsid w:val="00057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3064">
      <w:bodyDiv w:val="1"/>
      <w:marLeft w:val="0"/>
      <w:marRight w:val="0"/>
      <w:marTop w:val="0"/>
      <w:marBottom w:val="0"/>
      <w:divBdr>
        <w:top w:val="none" w:sz="0" w:space="0" w:color="auto"/>
        <w:left w:val="none" w:sz="0" w:space="0" w:color="auto"/>
        <w:bottom w:val="none" w:sz="0" w:space="0" w:color="auto"/>
        <w:right w:val="none" w:sz="0" w:space="0" w:color="auto"/>
      </w:divBdr>
    </w:div>
    <w:div w:id="8000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ictoria2026Sports@sport.vic.gov.au"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victoria-2026-commonwealth-games"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0a1cbe-5618-44f0-835d-39ee2f0c4457">
      <UserInfo>
        <DisplayName>Paul X Malbon (DJPR)</DisplayName>
        <AccountId>525</AccountId>
        <AccountType/>
      </UserInfo>
      <UserInfo>
        <DisplayName>Andrew R Abbott (DJPR)</DisplayName>
        <AccountId>48</AccountId>
        <AccountType/>
      </UserInfo>
      <UserInfo>
        <DisplayName>Emma C Cochran (DJPR)</DisplayName>
        <AccountId>340</AccountId>
        <AccountType/>
      </UserInfo>
      <UserInfo>
        <DisplayName>Chris F Bennetts (DJPR)</DisplayName>
        <AccountId>524</AccountId>
        <AccountType/>
      </UserInfo>
    </SharedWithUsers>
    <_ip_UnifiedCompliancePolicyUIAction xmlns="http://schemas.microsoft.com/sharepoint/v3" xsi:nil="true"/>
    <lcf76f155ced4ddcb4097134ff3c332f xmlns="afa091b9-b67c-4df3-a910-868f0cd8d0bf">
      <Terms xmlns="http://schemas.microsoft.com/office/infopath/2007/PartnerControls"/>
    </lcf76f155ced4ddcb4097134ff3c332f>
    <_ip_UnifiedCompliancePolicyProperties xmlns="http://schemas.microsoft.com/sharepoint/v3" xsi:nil="true"/>
    <TaxCatchAll xmlns="a60a1cbe-5618-44f0-835d-39ee2f0c44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EE77B79D5CA4AB0B988AC65063FF6" ma:contentTypeVersion="18" ma:contentTypeDescription="Create a new document." ma:contentTypeScope="" ma:versionID="5be9bc93b294860306527a8d3e40982c">
  <xsd:schema xmlns:xsd="http://www.w3.org/2001/XMLSchema" xmlns:xs="http://www.w3.org/2001/XMLSchema" xmlns:p="http://schemas.microsoft.com/office/2006/metadata/properties" xmlns:ns1="http://schemas.microsoft.com/sharepoint/v3" xmlns:ns2="afa091b9-b67c-4df3-a910-868f0cd8d0bf" xmlns:ns3="a60a1cbe-5618-44f0-835d-39ee2f0c4457" targetNamespace="http://schemas.microsoft.com/office/2006/metadata/properties" ma:root="true" ma:fieldsID="d7f1f24020707ede8a0dfa3193d9f149" ns1:_="" ns2:_="" ns3:_="">
    <xsd:import namespace="http://schemas.microsoft.com/sharepoint/v3"/>
    <xsd:import namespace="afa091b9-b67c-4df3-a910-868f0cd8d0bf"/>
    <xsd:import namespace="a60a1cbe-5618-44f0-835d-39ee2f0c4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091b9-b67c-4df3-a910-868f0cd8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08df1c-04c4-46f5-bf8d-49ec3dd32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a1cbe-5618-44f0-835d-39ee2f0c44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3d8f990-99c1-480b-864b-fccf6621a539}" ma:internalName="TaxCatchAll" ma:showField="CatchAllData" ma:web="a60a1cbe-5618-44f0-835d-39ee2f0c44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B7DAC-4D42-4503-8951-E47B1B7F6C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33f65b-9fc6-4958-b4ee-249ab5582e7d"/>
    <ds:schemaRef ds:uri="http://purl.org/dc/elements/1.1/"/>
    <ds:schemaRef ds:uri="http://schemas.microsoft.com/office/2006/metadata/properties"/>
    <ds:schemaRef ds:uri="9a7354de-55bd-4f4b-abeb-ba85999562c5"/>
    <ds:schemaRef ds:uri="http://www.w3.org/XML/1998/namespace"/>
    <ds:schemaRef ds:uri="http://purl.org/dc/dcmitype/"/>
  </ds:schemaRefs>
</ds:datastoreItem>
</file>

<file path=customXml/itemProps2.xml><?xml version="1.0" encoding="utf-8"?>
<ds:datastoreItem xmlns:ds="http://schemas.openxmlformats.org/officeDocument/2006/customXml" ds:itemID="{2A671B1A-0F12-4BA5-829A-69D6EB25CFA4}"/>
</file>

<file path=customXml/itemProps3.xml><?xml version="1.0" encoding="utf-8"?>
<ds:datastoreItem xmlns:ds="http://schemas.openxmlformats.org/officeDocument/2006/customXml" ds:itemID="{BE82099D-8246-4A2D-AA24-996294F889D6}">
  <ds:schemaRefs>
    <ds:schemaRef ds:uri="http://schemas.openxmlformats.org/officeDocument/2006/bibliography"/>
  </ds:schemaRefs>
</ds:datastoreItem>
</file>

<file path=customXml/itemProps4.xml><?xml version="1.0" encoding="utf-8"?>
<ds:datastoreItem xmlns:ds="http://schemas.openxmlformats.org/officeDocument/2006/customXml" ds:itemID="{EED28CA0-3A08-485C-93EF-D4EFF4F6D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Links>
    <vt:vector size="12" baseType="variant">
      <vt:variant>
        <vt:i4>393278</vt:i4>
      </vt:variant>
      <vt:variant>
        <vt:i4>3</vt:i4>
      </vt:variant>
      <vt:variant>
        <vt:i4>0</vt:i4>
      </vt:variant>
      <vt:variant>
        <vt:i4>5</vt:i4>
      </vt:variant>
      <vt:variant>
        <vt:lpwstr>mailto:Victoria2026Sports@sport.vic.gov.au</vt:lpwstr>
      </vt:variant>
      <vt:variant>
        <vt:lpwstr/>
      </vt:variant>
      <vt:variant>
        <vt:i4>2687022</vt:i4>
      </vt:variant>
      <vt:variant>
        <vt:i4>0</vt:i4>
      </vt:variant>
      <vt:variant>
        <vt:i4>0</vt:i4>
      </vt:variant>
      <vt:variant>
        <vt:i4>5</vt:i4>
      </vt:variant>
      <vt:variant>
        <vt:lpwstr>https://www.vic.gov.au/victoria-2026-commonwealth-games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X Malbon (DJPR)</dc:creator>
  <cp:keywords/>
  <dc:description/>
  <cp:lastModifiedBy>Kylie Peake</cp:lastModifiedBy>
  <cp:revision>2</cp:revision>
  <cp:lastPrinted>2022-06-20T00:53:00Z</cp:lastPrinted>
  <dcterms:created xsi:type="dcterms:W3CDTF">2022-07-05T07:52:00Z</dcterms:created>
  <dcterms:modified xsi:type="dcterms:W3CDTF">2022-07-05T07:52:00Z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0x010100E32EE77B79D5CA4AB0B988AC65063FF6</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2022-07-05T05:23:24Z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324e371e-6e27-4920-8cf6-b4cbddd98db5</vt:lpwstr>
  </property>
  <property fmtid="{D5CDD505-2E9C-101B-9397-08002B2CF9AE}" pid="12" name="MSIP_Label_d00a4df9-c942-4b09-b23a-6c1023f6de27_ContentBits">
    <vt:lpwstr>3</vt:lpwstr>
  </property>
</Properties>
</file>